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25pt" o:ole="">
            <v:imagedata r:id="rId8" o:title=""/>
          </v:shape>
          <o:OLEObject Type="Embed" ProgID="Word.Picture.8" ShapeID="_x0000_i1025" DrawAspect="Content" ObjectID="_1809169849"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2E98EFB8"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F47064" w:rsidRPr="00FF3B52">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-0</w:t>
      </w:r>
      <w:r w:rsidR="0030548E">
        <w:rPr>
          <w:rFonts w:ascii="Times New Roman" w:hAnsi="Times New Roman" w:cs="Times New Roman"/>
          <w:sz w:val="24"/>
          <w:szCs w:val="24"/>
          <w:lang w:eastAsia="ar-SA"/>
        </w:rPr>
        <w:t>5</w:t>
      </w:r>
      <w:r w:rsidR="00976A4A" w:rsidRPr="00FF3B52">
        <w:rPr>
          <w:rFonts w:ascii="Times New Roman" w:hAnsi="Times New Roman" w:cs="Times New Roman"/>
          <w:sz w:val="24"/>
          <w:szCs w:val="24"/>
          <w:lang w:eastAsia="ar-SA"/>
        </w:rPr>
        <w:t>-</w:t>
      </w:r>
      <w:r w:rsidR="0030548E">
        <w:rPr>
          <w:rFonts w:ascii="Times New Roman" w:hAnsi="Times New Roman" w:cs="Times New Roman"/>
          <w:sz w:val="24"/>
          <w:szCs w:val="24"/>
          <w:lang w:eastAsia="ar-SA"/>
        </w:rPr>
        <w:t>1</w:t>
      </w:r>
      <w:r w:rsidR="00BF3E35">
        <w:rPr>
          <w:rFonts w:ascii="Times New Roman" w:hAnsi="Times New Roman" w:cs="Times New Roman"/>
          <w:sz w:val="24"/>
          <w:szCs w:val="24"/>
          <w:lang w:eastAsia="ar-SA"/>
        </w:rPr>
        <w:t xml:space="preserve">9 </w:t>
      </w:r>
    </w:p>
    <w:p w14:paraId="29A6891A" w14:textId="5B7ACE42" w:rsidR="00DF20A3" w:rsidRPr="00FF3B52" w:rsidRDefault="00EA218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E3014E">
        <w:rPr>
          <w:rFonts w:ascii="Times New Roman" w:hAnsi="Times New Roman" w:cs="Times New Roman"/>
          <w:sz w:val="24"/>
          <w:szCs w:val="24"/>
          <w:lang w:eastAsia="ar-SA"/>
        </w:rPr>
        <w:t>875</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36E2A8E6" w:rsidR="00DF20A3" w:rsidRPr="009256D6" w:rsidRDefault="00A60EF0" w:rsidP="00A561BA">
      <w:pPr>
        <w:pStyle w:val="prastasiniatinklio"/>
        <w:jc w:val="center"/>
        <w:rPr>
          <w:rFonts w:ascii="Times New Roman" w:hAnsi="Times New Roman" w:cs="Times New Roman"/>
          <w:b/>
        </w:rPr>
      </w:pPr>
      <w:r w:rsidRPr="00532988">
        <w:rPr>
          <w:rFonts w:ascii="Times New Roman" w:hAnsi="Times New Roman" w:cs="Times New Roman"/>
          <w:b/>
          <w:lang w:eastAsia="en-US"/>
        </w:rPr>
        <w:t>TAKO IR APŠVIETIMO SISTEMOS REKONSTRAVIMO LAISVĖS G., SKUODO M. DARBŲ</w:t>
      </w:r>
      <w:r w:rsidR="00CA102C" w:rsidRPr="00CA102C">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07A481A4" w14:textId="77777777" w:rsidR="00060A85" w:rsidRPr="006E3869" w:rsidRDefault="00060A85" w:rsidP="00DF20A3">
      <w:pPr>
        <w:pStyle w:val="prastasiniatinklio"/>
        <w:spacing w:before="0" w:beforeAutospacing="0" w:after="0" w:afterAutospacing="0"/>
        <w:ind w:firstLine="480"/>
        <w:jc w:val="both"/>
        <w:rPr>
          <w:rFonts w:ascii="Times New Roman" w:hAnsi="Times New Roman" w:cs="Times New Roman"/>
          <w:b/>
          <w:i/>
        </w:rPr>
      </w:pPr>
    </w:p>
    <w:p w14:paraId="5A66EE95" w14:textId="77777777" w:rsidR="006E3869" w:rsidRPr="00875CC1" w:rsidRDefault="006E3869" w:rsidP="00DF20A3">
      <w:pPr>
        <w:pStyle w:val="prastasiniatinklio"/>
        <w:spacing w:before="0" w:beforeAutospacing="0" w:after="0" w:afterAutospacing="0"/>
        <w:ind w:firstLine="48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6CB705A7"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DF3710" w:rsidRPr="00532988">
        <w:rPr>
          <w:rFonts w:ascii="Times New Roman" w:hAnsi="Times New Roman" w:cs="Times New Roman"/>
          <w:b/>
          <w:sz w:val="24"/>
          <w:szCs w:val="24"/>
          <w:lang w:eastAsia="en-US"/>
        </w:rPr>
        <w:t xml:space="preserve">Tako ir apšvietimo sistemos rekonstravimo Laisvės g., Skuodo m. darbų </w:t>
      </w:r>
      <w:r w:rsidR="0083761E" w:rsidRPr="00532988">
        <w:rPr>
          <w:rFonts w:ascii="Times New Roman" w:hAnsi="Times New Roman" w:cs="Times New Roman"/>
          <w:b/>
          <w:sz w:val="24"/>
          <w:szCs w:val="24"/>
        </w:rPr>
        <w:t>pirkimą</w:t>
      </w:r>
      <w:r w:rsidR="0083761E" w:rsidRPr="0083761E">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2CF7122E" w14:textId="4B34861D" w:rsidR="00BE5D99" w:rsidRPr="00D45D97" w:rsidRDefault="008E23C1" w:rsidP="0075634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522429D4" w14:textId="2EFDD4B8" w:rsidR="00027D7A" w:rsidRPr="00027D7A" w:rsidRDefault="008E23C1" w:rsidP="00027D7A">
      <w:pPr>
        <w:spacing w:after="0"/>
        <w:jc w:val="both"/>
        <w:textAlignment w:val="baseline"/>
        <w:rPr>
          <w:rFonts w:ascii="Times New Roman" w:hAnsi="Times New Roman" w:cs="Times New Roman"/>
          <w:color w:val="00000A"/>
          <w:sz w:val="24"/>
          <w:szCs w:val="24"/>
        </w:rPr>
      </w:pPr>
      <w:r>
        <w:rPr>
          <w:rFonts w:ascii="Times New Roman" w:hAnsi="Times New Roman" w:cs="Times New Roman"/>
          <w:color w:val="00000A"/>
        </w:rPr>
        <w:tab/>
      </w:r>
      <w:r w:rsidR="003D49F9" w:rsidRPr="0028194A">
        <w:rPr>
          <w:rFonts w:ascii="Times New Roman" w:hAnsi="Times New Roman" w:cs="Times New Roman"/>
          <w:color w:val="00000A"/>
          <w:sz w:val="24"/>
          <w:szCs w:val="24"/>
        </w:rPr>
        <w:t>2.3.</w:t>
      </w:r>
      <w:r w:rsidR="003D49F9">
        <w:rPr>
          <w:rFonts w:ascii="Times New Roman" w:hAnsi="Times New Roman" w:cs="Times New Roman"/>
          <w:color w:val="00000A"/>
        </w:rPr>
        <w:t xml:space="preserve"> </w:t>
      </w:r>
      <w:r w:rsidR="00C45826" w:rsidRPr="00C45826">
        <w:rPr>
          <w:rFonts w:ascii="Times New Roman" w:hAnsi="Times New Roman" w:cs="Times New Roman"/>
          <w:bCs/>
          <w:sz w:val="24"/>
          <w:szCs w:val="24"/>
          <w:lang w:eastAsia="en-US"/>
        </w:rPr>
        <w:t>Visos perkamų darbų apimtys yra projekto „Tako ir apšvietimo sistemos rekonstravimas Laisvės g., Skuodo m.“</w:t>
      </w:r>
      <w:r w:rsidR="00C45826" w:rsidRPr="00C45826">
        <w:rPr>
          <w:rFonts w:ascii="Times New Roman" w:hAnsi="Times New Roman" w:cs="Times New Roman"/>
          <w:sz w:val="24"/>
          <w:szCs w:val="24"/>
        </w:rPr>
        <w:t xml:space="preserve"> techniniame darbo</w:t>
      </w:r>
      <w:r w:rsidR="00C45826" w:rsidRPr="00C45826">
        <w:rPr>
          <w:rFonts w:ascii="Times New Roman" w:hAnsi="Times New Roman" w:cs="Times New Roman"/>
          <w:b/>
          <w:bCs/>
          <w:sz w:val="20"/>
          <w:szCs w:val="24"/>
        </w:rPr>
        <w:t xml:space="preserve"> </w:t>
      </w:r>
      <w:r w:rsidR="00C45826" w:rsidRPr="00C45826">
        <w:rPr>
          <w:rFonts w:ascii="Times New Roman" w:hAnsi="Times New Roman" w:cs="Times New Roman"/>
          <w:sz w:val="24"/>
          <w:szCs w:val="24"/>
          <w:lang w:eastAsia="en-US"/>
        </w:rPr>
        <w:t>projekte Nr.22/309-00-RTDP (</w:t>
      </w:r>
      <w:r w:rsidR="00300608">
        <w:rPr>
          <w:rFonts w:ascii="Times New Roman" w:hAnsi="Times New Roman" w:cs="Times New Roman"/>
          <w:sz w:val="24"/>
          <w:szCs w:val="24"/>
          <w:lang w:eastAsia="en-US"/>
        </w:rPr>
        <w:t xml:space="preserve">3 </w:t>
      </w:r>
      <w:r w:rsidR="00C45826" w:rsidRPr="00300608">
        <w:rPr>
          <w:rFonts w:ascii="Times New Roman" w:hAnsi="Times New Roman" w:cs="Times New Roman"/>
          <w:sz w:val="24"/>
          <w:szCs w:val="24"/>
          <w:lang w:eastAsia="en-US"/>
        </w:rPr>
        <w:t>pri</w:t>
      </w:r>
      <w:r w:rsidR="00752408" w:rsidRPr="00300608">
        <w:rPr>
          <w:rFonts w:ascii="Times New Roman" w:hAnsi="Times New Roman" w:cs="Times New Roman"/>
          <w:sz w:val="24"/>
          <w:szCs w:val="24"/>
          <w:lang w:eastAsia="en-US"/>
        </w:rPr>
        <w:t xml:space="preserve">edas </w:t>
      </w:r>
      <w:r w:rsidR="00C45826" w:rsidRPr="00300608">
        <w:rPr>
          <w:rFonts w:ascii="Times New Roman" w:hAnsi="Times New Roman" w:cs="Times New Roman"/>
          <w:sz w:val="24"/>
          <w:szCs w:val="24"/>
          <w:lang w:eastAsia="en-US"/>
        </w:rPr>
        <w:t>)</w:t>
      </w:r>
      <w:r w:rsidR="00E02F05">
        <w:rPr>
          <w:rFonts w:ascii="Times New Roman" w:hAnsi="Times New Roman" w:cs="Times New Roman"/>
          <w:sz w:val="24"/>
          <w:szCs w:val="24"/>
          <w:lang w:eastAsia="en-US"/>
        </w:rPr>
        <w:t xml:space="preserve"> ir Veiklų sąraše </w:t>
      </w:r>
      <w:r w:rsidR="00E02F05" w:rsidRPr="00300608">
        <w:rPr>
          <w:rFonts w:ascii="Times New Roman" w:hAnsi="Times New Roman" w:cs="Times New Roman"/>
          <w:sz w:val="24"/>
          <w:szCs w:val="24"/>
          <w:lang w:eastAsia="en-US"/>
        </w:rPr>
        <w:t>(</w:t>
      </w:r>
      <w:r w:rsidR="00300608" w:rsidRPr="00300608">
        <w:rPr>
          <w:rFonts w:ascii="Times New Roman" w:hAnsi="Times New Roman" w:cs="Times New Roman"/>
          <w:sz w:val="24"/>
          <w:szCs w:val="24"/>
          <w:lang w:eastAsia="en-US"/>
        </w:rPr>
        <w:t xml:space="preserve">4 </w:t>
      </w:r>
      <w:r w:rsidR="00E02F05" w:rsidRPr="00300608">
        <w:rPr>
          <w:rFonts w:ascii="Times New Roman" w:hAnsi="Times New Roman" w:cs="Times New Roman"/>
          <w:sz w:val="24"/>
          <w:szCs w:val="24"/>
          <w:lang w:eastAsia="en-US"/>
        </w:rPr>
        <w:t>priedas).</w:t>
      </w:r>
      <w:r w:rsidR="00C45826" w:rsidRPr="00C45826">
        <w:rPr>
          <w:rFonts w:ascii="Times New Roman" w:hAnsi="Times New Roman" w:cs="Times New Roman"/>
          <w:sz w:val="24"/>
          <w:szCs w:val="24"/>
          <w:lang w:eastAsia="en-US"/>
        </w:rPr>
        <w:t xml:space="preserve"> Pasirašęs rangos sutartį, rangovas turi įsigyti elektroninį statybos darbų žurnalą statytojo (užsakovo) vardu jį pildyti per  visą darbų vykdymo laikotarpį. Užbaigęs rekonstravimo darbus, rangovas turės parengti ir pateikti užsakovui statinių geodezines  išpildomąsias nuotraukas, statinių kadastrinių matavimų bylas </w:t>
      </w:r>
      <w:proofErr w:type="spellStart"/>
      <w:r w:rsidR="00C45826" w:rsidRPr="00C45826">
        <w:rPr>
          <w:rFonts w:ascii="Times New Roman" w:hAnsi="Times New Roman" w:cs="Times New Roman"/>
          <w:sz w:val="24"/>
          <w:szCs w:val="24"/>
          <w:lang w:eastAsia="en-US"/>
        </w:rPr>
        <w:t>pdf</w:t>
      </w:r>
      <w:proofErr w:type="spellEnd"/>
      <w:r w:rsidR="00C45826" w:rsidRPr="00C45826">
        <w:rPr>
          <w:rFonts w:ascii="Times New Roman" w:hAnsi="Times New Roman" w:cs="Times New Roman"/>
          <w:sz w:val="24"/>
          <w:szCs w:val="24"/>
          <w:lang w:eastAsia="en-US"/>
        </w:rPr>
        <w:t xml:space="preserve"> ir </w:t>
      </w:r>
      <w:proofErr w:type="spellStart"/>
      <w:r w:rsidR="00C45826" w:rsidRPr="00C45826">
        <w:rPr>
          <w:rFonts w:ascii="Times New Roman" w:hAnsi="Times New Roman" w:cs="Times New Roman"/>
          <w:sz w:val="24"/>
          <w:szCs w:val="24"/>
          <w:lang w:eastAsia="en-US"/>
        </w:rPr>
        <w:t>dwg</w:t>
      </w:r>
      <w:proofErr w:type="spellEnd"/>
      <w:r w:rsidR="00C45826" w:rsidRPr="00C45826">
        <w:rPr>
          <w:rFonts w:ascii="Times New Roman" w:hAnsi="Times New Roman" w:cs="Times New Roman"/>
          <w:sz w:val="24"/>
          <w:szCs w:val="24"/>
          <w:lang w:eastAsia="en-US"/>
        </w:rPr>
        <w:t xml:space="preserve"> formatuose bei popierines bylas. 1 egz. Rangovas turi surašyti statybos užbaigimo dokumentus apie statinių statybos užbaigimą, patvirtinant jas Lietuvos Respublikos statybos įstatymo ir statybos reglamentų nustatyta tvarka. Rangovas prieš darbų pradžią turi gauti visus sutikimus iš subjektų išdavusių prisijungimo sąlygas, jeigu reikalinga, pasirašyti sutartis dėl darbų vykdymo.</w:t>
      </w:r>
    </w:p>
    <w:p w14:paraId="38870033" w14:textId="52D1A7EE" w:rsidR="00296A85" w:rsidRPr="00296A85" w:rsidRDefault="002449CF" w:rsidP="00296A85">
      <w:pPr>
        <w:spacing w:after="0"/>
        <w:ind w:firstLine="1296"/>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 xml:space="preserve">2.4. </w:t>
      </w:r>
      <w:r w:rsidR="00296A85" w:rsidRPr="00296A85">
        <w:rPr>
          <w:rFonts w:ascii="Times New Roman" w:hAnsi="Times New Roman" w:cs="Times New Roman"/>
          <w:color w:val="00000A"/>
          <w:sz w:val="24"/>
          <w:szCs w:val="24"/>
        </w:rPr>
        <w:t xml:space="preserve"> Jeigu apibūdinant pirkimo objektą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4948D75" w14:textId="164E991F" w:rsidR="00446094" w:rsidRPr="00976A4A" w:rsidRDefault="00296A85" w:rsidP="00296A85">
      <w:pPr>
        <w:spacing w:after="0"/>
        <w:ind w:firstLine="1296"/>
        <w:jc w:val="both"/>
        <w:textAlignment w:val="baseline"/>
        <w:rPr>
          <w:rFonts w:ascii="Times New Roman" w:hAnsi="Times New Roman" w:cs="Times New Roman"/>
          <w:color w:val="FF0000"/>
          <w:sz w:val="24"/>
          <w:szCs w:val="24"/>
        </w:rPr>
      </w:pPr>
      <w:r w:rsidRPr="00296A85">
        <w:rPr>
          <w:rFonts w:ascii="Times New Roman" w:hAnsi="Times New Roman" w:cs="Times New Roman"/>
          <w:color w:val="00000A"/>
          <w:sz w:val="24"/>
          <w:szCs w:val="24"/>
        </w:rPr>
        <w:t>2.</w:t>
      </w:r>
      <w:r>
        <w:rPr>
          <w:rFonts w:ascii="Times New Roman" w:hAnsi="Times New Roman" w:cs="Times New Roman"/>
          <w:color w:val="00000A"/>
          <w:sz w:val="24"/>
          <w:szCs w:val="24"/>
        </w:rPr>
        <w:t>5</w:t>
      </w:r>
      <w:r w:rsidRPr="00296A85">
        <w:rPr>
          <w:rFonts w:ascii="Times New Roman" w:hAnsi="Times New Roman" w:cs="Times New Roman"/>
          <w:color w:val="00000A"/>
          <w:sz w:val="24"/>
          <w:szCs w:val="24"/>
        </w:rPr>
        <w:t>. Jeigu apibūdinant pirkimo objektą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C40931" w14:textId="3927EFAE"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296A85">
        <w:rPr>
          <w:rFonts w:ascii="Times New Roman" w:hAnsi="Times New Roman" w:cs="Times New Roman"/>
          <w:sz w:val="24"/>
          <w:szCs w:val="24"/>
        </w:rPr>
        <w:t>6</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D20333">
        <w:rPr>
          <w:rFonts w:ascii="Times New Roman" w:hAnsi="Times New Roman" w:cs="Times New Roman"/>
          <w:i/>
          <w:color w:val="000000"/>
          <w:sz w:val="24"/>
          <w:szCs w:val="24"/>
          <w:lang w:eastAsia="en-US"/>
        </w:rPr>
        <w:t xml:space="preserve"> </w:t>
      </w:r>
      <w:r w:rsidR="00D903D9">
        <w:rPr>
          <w:rFonts w:ascii="Times New Roman" w:hAnsi="Times New Roman" w:cs="Times New Roman"/>
          <w:i/>
          <w:color w:val="000000"/>
          <w:sz w:val="24"/>
          <w:szCs w:val="24"/>
          <w:lang w:eastAsia="en-US"/>
        </w:rPr>
        <w:t xml:space="preserve"> </w:t>
      </w:r>
      <w:r w:rsidR="00D20333">
        <w:rPr>
          <w:rFonts w:ascii="Times New Roman" w:hAnsi="Times New Roman" w:cs="Times New Roman"/>
          <w:i/>
          <w:color w:val="000000"/>
          <w:sz w:val="24"/>
          <w:szCs w:val="24"/>
          <w:lang w:eastAsia="en-US"/>
        </w:rPr>
        <w:t>82</w:t>
      </w:r>
      <w:r w:rsidR="00976A4A" w:rsidRPr="00994AE4">
        <w:rPr>
          <w:rFonts w:ascii="Times New Roman" w:hAnsi="Times New Roman" w:cs="Times New Roman"/>
          <w:i/>
          <w:color w:val="000000"/>
          <w:sz w:val="24"/>
          <w:szCs w:val="24"/>
          <w:lang w:eastAsia="en-US"/>
        </w:rPr>
        <w:t> 000,00</w:t>
      </w:r>
      <w:r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D20333">
        <w:rPr>
          <w:rFonts w:ascii="Times New Roman" w:hAnsi="Times New Roman" w:cs="Times New Roman"/>
          <w:i/>
          <w:color w:val="000000"/>
          <w:sz w:val="24"/>
          <w:szCs w:val="24"/>
          <w:lang w:eastAsia="en-US"/>
        </w:rPr>
        <w:t xml:space="preserve"> ( 677 68,60 Eurų be PVM).</w:t>
      </w:r>
    </w:p>
    <w:p w14:paraId="428CA01C" w14:textId="60BF3C64" w:rsidR="00674C26" w:rsidRPr="004B6156" w:rsidRDefault="00446094" w:rsidP="00FC4198">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296A85">
        <w:rPr>
          <w:rFonts w:ascii="Times New Roman" w:hAnsi="Times New Roman" w:cs="Times New Roman"/>
          <w:color w:val="000000"/>
          <w:lang w:eastAsia="en-US"/>
        </w:rPr>
        <w:t>7</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674C26" w:rsidRPr="00674C26">
        <w:rPr>
          <w:rFonts w:ascii="Times New Roman" w:hAnsi="Times New Roman" w:cs="Times New Roman"/>
          <w:b/>
          <w:u w:val="single"/>
        </w:rPr>
        <w:t xml:space="preserve">per 3 darbo dienas </w:t>
      </w:r>
      <w:r w:rsidR="00B03687" w:rsidRPr="00674C26">
        <w:rPr>
          <w:rFonts w:ascii="Times New Roman" w:hAnsi="Times New Roman" w:cs="Times New Roman"/>
          <w:b/>
          <w:u w:val="single"/>
        </w:rPr>
        <w:t>po sutarties</w:t>
      </w:r>
      <w:r w:rsidR="00B03687">
        <w:rPr>
          <w:rFonts w:ascii="Times New Roman" w:hAnsi="Times New Roman" w:cs="Times New Roman"/>
          <w:b/>
          <w:u w:val="single"/>
        </w:rPr>
        <w:t xml:space="preserve"> pasirašymo datos </w:t>
      </w:r>
      <w:r w:rsidR="00674C26" w:rsidRPr="00674C26">
        <w:rPr>
          <w:rFonts w:ascii="Times New Roman" w:hAnsi="Times New Roman" w:cs="Times New Roman"/>
          <w:b/>
          <w:u w:val="single"/>
        </w:rPr>
        <w:t>privalės pateikti lokalines darbų sąmatas</w:t>
      </w:r>
      <w:r w:rsidR="004E1950">
        <w:rPr>
          <w:rFonts w:ascii="Times New Roman" w:hAnsi="Times New Roman" w:cs="Times New Roman"/>
          <w:b/>
          <w:u w:val="single"/>
        </w:rPr>
        <w:t xml:space="preserve"> ir </w:t>
      </w:r>
      <w:r w:rsidR="00914606">
        <w:rPr>
          <w:rFonts w:ascii="Times New Roman" w:hAnsi="Times New Roman" w:cs="Times New Roman"/>
          <w:b/>
          <w:u w:val="single"/>
        </w:rPr>
        <w:t xml:space="preserve">su Užsakovu suderintą </w:t>
      </w:r>
      <w:r w:rsidR="004E1950">
        <w:rPr>
          <w:rFonts w:ascii="Times New Roman" w:hAnsi="Times New Roman" w:cs="Times New Roman"/>
          <w:b/>
          <w:u w:val="single"/>
        </w:rPr>
        <w:t>Veiklų sąrašą</w:t>
      </w:r>
      <w:r w:rsidR="00674C26" w:rsidRPr="00674C26">
        <w:rPr>
          <w:rFonts w:ascii="Times New Roman" w:hAnsi="Times New Roman" w:cs="Times New Roman"/>
          <w:b/>
          <w:u w:val="single"/>
        </w:rPr>
        <w:t xml:space="preserve">. Sutartis įsigalios nuo </w:t>
      </w:r>
      <w:r w:rsidR="004E1950">
        <w:rPr>
          <w:rFonts w:ascii="Times New Roman" w:hAnsi="Times New Roman" w:cs="Times New Roman"/>
          <w:b/>
          <w:u w:val="single"/>
        </w:rPr>
        <w:t xml:space="preserve">šių dokumentų pateikimo dienos </w:t>
      </w:r>
      <w:r w:rsidR="00674C26" w:rsidRPr="00674C26">
        <w:rPr>
          <w:rFonts w:ascii="Times New Roman" w:hAnsi="Times New Roman" w:cs="Times New Roman"/>
          <w:b/>
          <w:u w:val="single"/>
        </w:rPr>
        <w:t>pateikimo dienos.</w:t>
      </w:r>
    </w:p>
    <w:p w14:paraId="3F179E5C" w14:textId="4B241023" w:rsidR="00DF20A3" w:rsidRDefault="008E23C1" w:rsidP="00E26253">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8</w:t>
      </w:r>
      <w:r w:rsidR="00DF20A3" w:rsidRPr="0070337E">
        <w:rPr>
          <w:rFonts w:ascii="Times New Roman" w:hAnsi="Times New Roman" w:cs="Times New Roman"/>
          <w:sz w:val="24"/>
          <w:szCs w:val="24"/>
          <w:lang w:eastAsia="en-US"/>
        </w:rPr>
        <w:t xml:space="preserve">. </w:t>
      </w:r>
      <w:r w:rsidR="0070337E" w:rsidRPr="0070337E">
        <w:rPr>
          <w:rFonts w:ascii="Times New Roman" w:hAnsi="Times New Roman" w:cs="Times New Roman"/>
          <w:sz w:val="24"/>
          <w:szCs w:val="24"/>
          <w:lang w:eastAsia="en-US"/>
        </w:rPr>
        <w:t xml:space="preserve">Sutarties trukmė </w:t>
      </w:r>
      <w:r w:rsidR="00E26253">
        <w:rPr>
          <w:rFonts w:ascii="Times New Roman" w:hAnsi="Times New Roman" w:cs="Times New Roman"/>
          <w:sz w:val="24"/>
          <w:szCs w:val="24"/>
          <w:lang w:eastAsia="en-US"/>
        </w:rPr>
        <w:t>5</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įsigaliojimo datos.</w:t>
      </w:r>
      <w:r w:rsidR="0070337E" w:rsidRPr="0070337E">
        <w:rPr>
          <w:rFonts w:ascii="Times New Roman" w:hAnsi="Times New Roman" w:cs="Times New Roman"/>
          <w:sz w:val="24"/>
          <w:szCs w:val="24"/>
          <w:lang w:eastAsia="en-US"/>
        </w:rPr>
        <w:t xml:space="preserve"> </w:t>
      </w:r>
      <w:r w:rsidR="00556CF5" w:rsidRPr="00556CF5">
        <w:rPr>
          <w:rFonts w:ascii="Times New Roman" w:hAnsi="Times New Roman" w:cs="Times New Roman"/>
          <w:sz w:val="24"/>
          <w:szCs w:val="24"/>
          <w:lang w:eastAsia="en-US"/>
        </w:rPr>
        <w:t>Statybos montavimo darbai turi būti įvykdyti per 4 mėn. nuo sutarties</w:t>
      </w:r>
      <w:r w:rsidR="0086342C">
        <w:rPr>
          <w:rFonts w:ascii="Times New Roman" w:hAnsi="Times New Roman" w:cs="Times New Roman"/>
          <w:sz w:val="24"/>
          <w:szCs w:val="24"/>
          <w:lang w:eastAsia="en-US"/>
        </w:rPr>
        <w:t xml:space="preserve"> įsigaliojimo datos</w:t>
      </w:r>
      <w:r w:rsidR="00654F00">
        <w:rPr>
          <w:rFonts w:ascii="Times New Roman" w:hAnsi="Times New Roman" w:cs="Times New Roman"/>
          <w:sz w:val="24"/>
          <w:szCs w:val="24"/>
          <w:lang w:eastAsia="en-US"/>
        </w:rPr>
        <w:t>.</w:t>
      </w:r>
      <w:r w:rsidR="00556CF5" w:rsidRPr="00556CF5">
        <w:rPr>
          <w:rFonts w:ascii="Times New Roman" w:hAnsi="Times New Roman" w:cs="Times New Roman"/>
          <w:sz w:val="24"/>
          <w:szCs w:val="24"/>
          <w:lang w:eastAsia="en-US"/>
        </w:rPr>
        <w:t xml:space="preserve"> </w:t>
      </w:r>
    </w:p>
    <w:p w14:paraId="52D9D6E0" w14:textId="0E19714A" w:rsidR="00420370" w:rsidRDefault="00420370" w:rsidP="00BE4D3A">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0B110F">
        <w:rPr>
          <w:rFonts w:ascii="Times New Roman" w:hAnsi="Times New Roman" w:cs="Times New Roman"/>
          <w:sz w:val="24"/>
          <w:szCs w:val="24"/>
          <w:lang w:eastAsia="en-US"/>
        </w:rPr>
        <w:t>2.</w:t>
      </w:r>
      <w:r w:rsidR="00296A85">
        <w:rPr>
          <w:rFonts w:ascii="Times New Roman" w:hAnsi="Times New Roman" w:cs="Times New Roman"/>
          <w:sz w:val="24"/>
          <w:szCs w:val="24"/>
          <w:lang w:eastAsia="en-US"/>
        </w:rPr>
        <w:t>9</w:t>
      </w:r>
      <w:r w:rsidRPr="000B110F">
        <w:rPr>
          <w:rFonts w:ascii="Times New Roman" w:hAnsi="Times New Roman" w:cs="Times New Roman"/>
          <w:sz w:val="24"/>
          <w:szCs w:val="24"/>
          <w:lang w:eastAsia="en-US"/>
        </w:rPr>
        <w:t xml:space="preserve">.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tiekėjams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aplinkos apsaugos vadybos sistemos reikalavim</w:t>
      </w:r>
      <w:r w:rsidR="000B110F">
        <w:rPr>
          <w:rFonts w:ascii="Times New Roman" w:hAnsi="Times New Roman" w:cs="Times New Roman"/>
          <w:sz w:val="24"/>
          <w:szCs w:val="24"/>
          <w:lang w:eastAsia="en-US"/>
        </w:rPr>
        <w:t>ai</w:t>
      </w:r>
      <w:r w:rsidR="00B03C37" w:rsidRPr="00B03C37">
        <w:rPr>
          <w:rFonts w:ascii="Times New Roman" w:hAnsi="Times New Roman" w:cs="Times New Roman"/>
          <w:sz w:val="24"/>
          <w:szCs w:val="24"/>
          <w:lang w:eastAsia="en-US"/>
        </w:rPr>
        <w:t>, įtvirtint</w:t>
      </w:r>
      <w:r w:rsidR="000B110F">
        <w:rPr>
          <w:rFonts w:ascii="Times New Roman" w:hAnsi="Times New Roman" w:cs="Times New Roman"/>
          <w:sz w:val="24"/>
          <w:szCs w:val="24"/>
          <w:lang w:eastAsia="en-US"/>
        </w:rPr>
        <w:t>i</w:t>
      </w:r>
      <w:r w:rsidR="00B03C37" w:rsidRPr="00B03C37">
        <w:rPr>
          <w:rFonts w:ascii="Times New Roman" w:hAnsi="Times New Roman" w:cs="Times New Roman"/>
          <w:sz w:val="24"/>
          <w:szCs w:val="24"/>
          <w:lang w:eastAsia="en-US"/>
        </w:rPr>
        <w:t xml:space="preserve"> </w:t>
      </w:r>
      <w:r w:rsidR="00C9375D">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Aplinkos apsaugos kriterijų taikymo, vykdant žaliuosius pirkimus, tvarkos aprašo</w:t>
      </w:r>
      <w:r w:rsidR="00C9375D">
        <w:rPr>
          <w:rFonts w:ascii="Times New Roman" w:hAnsi="Times New Roman" w:cs="Times New Roman"/>
          <w:sz w:val="24"/>
          <w:szCs w:val="24"/>
          <w:lang w:eastAsia="en-US"/>
        </w:rPr>
        <w:t>“</w:t>
      </w:r>
      <w:r w:rsidR="00E63C37">
        <w:rPr>
          <w:rFonts w:ascii="Times New Roman" w:hAnsi="Times New Roman" w:cs="Times New Roman"/>
          <w:sz w:val="24"/>
          <w:szCs w:val="24"/>
          <w:lang w:eastAsia="en-US"/>
        </w:rPr>
        <w:t>,</w:t>
      </w:r>
      <w:r w:rsidR="00B03C37" w:rsidRPr="00B03C37">
        <w:rPr>
          <w:rFonts w:ascii="Times New Roman" w:hAnsi="Times New Roman" w:cs="Times New Roman"/>
          <w:sz w:val="24"/>
          <w:szCs w:val="24"/>
          <w:lang w:eastAsia="en-US"/>
        </w:rPr>
        <w:t xml:space="preserve"> </w:t>
      </w:r>
      <w:r w:rsidR="00E63C37">
        <w:rPr>
          <w:rFonts w:ascii="Times New Roman" w:hAnsi="Times New Roman" w:cs="Times New Roman"/>
          <w:sz w:val="24"/>
          <w:szCs w:val="24"/>
          <w:lang w:eastAsia="en-US"/>
        </w:rPr>
        <w:t xml:space="preserve">patvirtinto </w:t>
      </w:r>
      <w:r w:rsidR="00B03C37" w:rsidRPr="00B03C37">
        <w:rPr>
          <w:rFonts w:ascii="Times New Roman" w:hAnsi="Times New Roman" w:cs="Times New Roman"/>
          <w:sz w:val="24"/>
          <w:szCs w:val="24"/>
          <w:lang w:eastAsia="en-US"/>
        </w:rPr>
        <w:t>Lietuvos Respublikos aplinkos ministro 2011 m. birželio 28 d. įsakym</w:t>
      </w:r>
      <w:r w:rsidR="00E63C37">
        <w:rPr>
          <w:rFonts w:ascii="Times New Roman" w:hAnsi="Times New Roman" w:cs="Times New Roman"/>
          <w:sz w:val="24"/>
          <w:szCs w:val="24"/>
          <w:lang w:eastAsia="en-US"/>
        </w:rPr>
        <w:t>u</w:t>
      </w:r>
      <w:r w:rsidR="00B03C37" w:rsidRPr="00B03C37">
        <w:rPr>
          <w:rFonts w:ascii="Times New Roman" w:hAnsi="Times New Roman" w:cs="Times New Roman"/>
          <w:sz w:val="24"/>
          <w:szCs w:val="24"/>
          <w:lang w:eastAsia="en-US"/>
        </w:rPr>
        <w:t xml:space="preserve"> Nr. D1-508 „Dėl aplinkos apsaugos kriterijų taikymo, vykdant žaliuosius pirkimus tvarkos aprašo patvirtinimo“</w:t>
      </w:r>
      <w:r w:rsidR="00E63C37">
        <w:rPr>
          <w:rFonts w:ascii="Times New Roman" w:hAnsi="Times New Roman" w:cs="Times New Roman"/>
          <w:sz w:val="24"/>
          <w:szCs w:val="24"/>
          <w:lang w:eastAsia="en-US"/>
        </w:rPr>
        <w:t>,</w:t>
      </w:r>
      <w:r w:rsidR="00E63C37" w:rsidRPr="00E63C37">
        <w:rPr>
          <w:rFonts w:ascii="Times New Roman" w:hAnsi="Times New Roman" w:cs="Times New Roman"/>
          <w:sz w:val="24"/>
          <w:szCs w:val="24"/>
          <w:lang w:eastAsia="en-US"/>
        </w:rPr>
        <w:t xml:space="preserve"> </w:t>
      </w:r>
      <w:r w:rsidR="00E63C37" w:rsidRPr="00B03C37">
        <w:rPr>
          <w:rFonts w:ascii="Times New Roman" w:hAnsi="Times New Roman" w:cs="Times New Roman"/>
          <w:sz w:val="24"/>
          <w:szCs w:val="24"/>
          <w:lang w:eastAsia="en-US"/>
        </w:rPr>
        <w:t>4.1 papunktyje</w:t>
      </w:r>
      <w:r w:rsidR="000B110F">
        <w:rPr>
          <w:rFonts w:ascii="Times New Roman" w:hAnsi="Times New Roman" w:cs="Times New Roman"/>
          <w:sz w:val="24"/>
          <w:szCs w:val="24"/>
          <w:lang w:eastAsia="en-US"/>
        </w:rPr>
        <w:t xml:space="preserve">: </w:t>
      </w:r>
      <w:r w:rsidR="000B110F" w:rsidRPr="000B110F">
        <w:rPr>
          <w:rFonts w:ascii="Times New Roman" w:hAnsi="Times New Roman" w:cs="Times New Roman"/>
          <w:sz w:val="24"/>
          <w:szCs w:val="24"/>
          <w:lang w:eastAsia="en-US"/>
        </w:rPr>
        <w:t xml:space="preserve">tiekėjas atliekamiems darbams </w:t>
      </w:r>
      <w:r w:rsidR="004D6DA2" w:rsidRPr="004D6DA2">
        <w:rPr>
          <w:rFonts w:ascii="Times New Roman" w:hAnsi="Times New Roman" w:cs="Times New Roman"/>
          <w:sz w:val="24"/>
          <w:szCs w:val="24"/>
          <w:lang w:eastAsia="en-US"/>
        </w:rPr>
        <w:t xml:space="preserve">(statiniai: </w:t>
      </w:r>
      <w:r w:rsidR="004D6DA2" w:rsidRPr="003B6871">
        <w:rPr>
          <w:rFonts w:ascii="Times New Roman" w:hAnsi="Times New Roman" w:cs="Times New Roman"/>
          <w:sz w:val="24"/>
          <w:szCs w:val="24"/>
          <w:lang w:eastAsia="en-US"/>
        </w:rPr>
        <w:t xml:space="preserve">susisiekimo komunikacijos) </w:t>
      </w:r>
      <w:r w:rsidR="000B110F" w:rsidRPr="003B6871">
        <w:rPr>
          <w:rFonts w:ascii="Times New Roman" w:hAnsi="Times New Roman" w:cs="Times New Roman"/>
          <w:sz w:val="24"/>
          <w:szCs w:val="24"/>
          <w:lang w:eastAsia="en-US"/>
        </w:rPr>
        <w:t>taiko aplinkos apsaugos vadybos sistemos reikalavimus pagal standartą LST EN ISO 14001</w:t>
      </w:r>
      <w:r w:rsidR="000D1242" w:rsidRPr="003B6871">
        <w:rPr>
          <w:rFonts w:ascii="Times New Roman" w:hAnsi="Times New Roman" w:cs="Times New Roman"/>
          <w:sz w:val="24"/>
          <w:szCs w:val="24"/>
          <w:lang w:eastAsia="en-US"/>
        </w:rPr>
        <w:t xml:space="preserve"> arba EMAS</w:t>
      </w:r>
      <w:r w:rsidR="00A04754">
        <w:rPr>
          <w:rFonts w:ascii="Times New Roman" w:hAnsi="Times New Roman" w:cs="Times New Roman"/>
          <w:sz w:val="24"/>
          <w:szCs w:val="24"/>
          <w:lang w:eastAsia="en-US"/>
        </w:rPr>
        <w:t xml:space="preserve"> (</w:t>
      </w:r>
      <w:r w:rsidR="00725B0A">
        <w:rPr>
          <w:rFonts w:ascii="Times New Roman" w:hAnsi="Times New Roman" w:cs="Times New Roman"/>
          <w:sz w:val="24"/>
          <w:szCs w:val="24"/>
          <w:lang w:eastAsia="en-US"/>
        </w:rPr>
        <w:t>S</w:t>
      </w:r>
      <w:r w:rsidR="00A04754">
        <w:rPr>
          <w:rFonts w:ascii="Times New Roman" w:hAnsi="Times New Roman" w:cs="Times New Roman"/>
          <w:sz w:val="24"/>
          <w:szCs w:val="24"/>
          <w:lang w:eastAsia="en-US"/>
        </w:rPr>
        <w:t>ąlygų 3.3.1 ir Sutarties 4.</w:t>
      </w:r>
      <w:r w:rsidR="00E871C9">
        <w:rPr>
          <w:rFonts w:ascii="Times New Roman" w:hAnsi="Times New Roman" w:cs="Times New Roman"/>
          <w:sz w:val="24"/>
          <w:szCs w:val="24"/>
          <w:lang w:eastAsia="en-US"/>
        </w:rPr>
        <w:t>8</w:t>
      </w:r>
      <w:r w:rsidR="00A04754">
        <w:rPr>
          <w:rFonts w:ascii="Times New Roman" w:hAnsi="Times New Roman" w:cs="Times New Roman"/>
          <w:sz w:val="24"/>
          <w:szCs w:val="24"/>
          <w:lang w:eastAsia="en-US"/>
        </w:rPr>
        <w:t xml:space="preserve"> punktai).</w:t>
      </w:r>
    </w:p>
    <w:p w14:paraId="402D6349" w14:textId="4608AB44" w:rsidR="00DF20A3" w:rsidRPr="00875CC1" w:rsidRDefault="0070358B" w:rsidP="00F521DD">
      <w:pPr>
        <w:pStyle w:val="prastasiniatinklio"/>
        <w:spacing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E22C64">
        <w:rPr>
          <w:rFonts w:ascii="Times New Roman" w:hAnsi="Times New Roman" w:cs="Times New Roman"/>
          <w:b/>
          <w:bCs/>
        </w:rPr>
        <w:t xml:space="preserve">REIKALAUJAMI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9E5FE7">
        <w:rPr>
          <w:rFonts w:ascii="Times New Roman" w:hAnsi="Times New Roman" w:cs="Times New Roman"/>
          <w:b/>
          <w:bCs/>
        </w:rPr>
        <w:t>IR</w:t>
      </w:r>
      <w:r w:rsidR="00D12F96">
        <w:rPr>
          <w:rFonts w:ascii="Times New Roman" w:hAnsi="Times New Roman" w:cs="Times New Roman"/>
          <w:b/>
          <w:bCs/>
        </w:rPr>
        <w:t xml:space="preserve"> </w:t>
      </w:r>
      <w:r w:rsidR="00D12F96" w:rsidRPr="00D12F96">
        <w:rPr>
          <w:rFonts w:ascii="Times New Roman" w:hAnsi="Times New Roman" w:cs="Times New Roman"/>
          <w:b/>
          <w:bCs/>
        </w:rPr>
        <w:t>APLINKOS APSAUGOS VADYBOS SISTEMOS STANDARTAI</w:t>
      </w:r>
    </w:p>
    <w:p w14:paraId="496181D5"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lastRenderedPageBreak/>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E11FF99" w14:textId="77777777" w:rsidR="00F521DD" w:rsidRPr="00F269ED" w:rsidRDefault="00F521DD" w:rsidP="00F521D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A9296CB"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3B194A68" w14:textId="42F08A63" w:rsidR="00222229" w:rsidRPr="006D5B1F"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shd w:val="clear" w:color="auto" w:fill="auto"/>
          </w:tcPr>
          <w:p w14:paraId="544841CF" w14:textId="77777777" w:rsidR="00222229" w:rsidRPr="00222229" w:rsidRDefault="00222229"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73118DB8"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shd w:val="clear" w:color="auto" w:fill="auto"/>
          </w:tcPr>
          <w:p w14:paraId="0376BECA"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shd w:val="clear" w:color="auto" w:fill="auto"/>
          </w:tcPr>
          <w:p w14:paraId="6B35BB90" w14:textId="2BAA953C" w:rsidR="00222229" w:rsidRPr="00222229" w:rsidRDefault="00222229"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0F5062">
              <w:rPr>
                <w:rFonts w:ascii="Times New Roman" w:hAnsi="Times New Roman" w:cs="Times New Roman"/>
                <w:sz w:val="24"/>
                <w:szCs w:val="24"/>
              </w:rPr>
              <w:t>2</w:t>
            </w:r>
            <w:r w:rsidR="00932EA2">
              <w:rPr>
                <w:rFonts w:ascii="Times New Roman" w:hAnsi="Times New Roman" w:cs="Times New Roman"/>
                <w:sz w:val="24"/>
                <w:szCs w:val="24"/>
              </w:rPr>
              <w:t>.1.</w:t>
            </w:r>
          </w:p>
        </w:tc>
        <w:tc>
          <w:tcPr>
            <w:tcW w:w="4327" w:type="dxa"/>
            <w:shd w:val="clear" w:color="auto" w:fill="auto"/>
          </w:tcPr>
          <w:p w14:paraId="02FC3845" w14:textId="7346E129" w:rsidR="000F3F2C" w:rsidRDefault="000F3F2C" w:rsidP="000F3F2C">
            <w:pPr>
              <w:spacing w:after="0" w:line="240" w:lineRule="auto"/>
              <w:rPr>
                <w:rFonts w:ascii="Times New Roman" w:hAnsi="Times New Roman" w:cs="Times New Roman"/>
                <w:sz w:val="24"/>
                <w:szCs w:val="24"/>
                <w:lang w:eastAsia="en-US"/>
              </w:rPr>
            </w:pPr>
            <w:r w:rsidRPr="000F3F2C">
              <w:rPr>
                <w:rFonts w:ascii="Times New Roman" w:hAnsi="Times New Roman" w:cs="Times New Roman"/>
                <w:sz w:val="24"/>
                <w:szCs w:val="24"/>
                <w:lang w:eastAsia="en-US"/>
              </w:rPr>
              <w:t xml:space="preserve">Tiekėjas turi turėti teisę būti </w:t>
            </w:r>
            <w:r w:rsidR="00241B12">
              <w:rPr>
                <w:rFonts w:ascii="Times New Roman" w:hAnsi="Times New Roman" w:cs="Times New Roman"/>
                <w:sz w:val="24"/>
                <w:szCs w:val="24"/>
                <w:lang w:eastAsia="en-US"/>
              </w:rPr>
              <w:t xml:space="preserve">ypatingo statinio </w:t>
            </w:r>
            <w:r w:rsidRPr="000F3F2C">
              <w:rPr>
                <w:rFonts w:ascii="Times New Roman" w:hAnsi="Times New Roman" w:cs="Times New Roman"/>
                <w:sz w:val="24"/>
                <w:szCs w:val="24"/>
                <w:lang w:eastAsia="en-US"/>
              </w:rPr>
              <w:t>rangovu:</w:t>
            </w:r>
          </w:p>
          <w:p w14:paraId="63AE0D61" w14:textId="0C4C6BC9" w:rsidR="00CA5245" w:rsidRDefault="009639C9" w:rsidP="00E92433">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S</w:t>
            </w:r>
            <w:r w:rsidR="00153C01" w:rsidRPr="00153C01">
              <w:rPr>
                <w:rFonts w:ascii="Times New Roman" w:hAnsi="Times New Roman" w:cs="Times New Roman"/>
                <w:sz w:val="24"/>
                <w:szCs w:val="24"/>
                <w:lang w:eastAsia="en-US"/>
              </w:rPr>
              <w:t>tatini</w:t>
            </w:r>
            <w:r>
              <w:rPr>
                <w:rFonts w:ascii="Times New Roman" w:hAnsi="Times New Roman" w:cs="Times New Roman"/>
                <w:sz w:val="24"/>
                <w:szCs w:val="24"/>
                <w:lang w:eastAsia="en-US"/>
              </w:rPr>
              <w:t>ų</w:t>
            </w:r>
            <w:r w:rsidR="00927C66">
              <w:rPr>
                <w:rFonts w:ascii="Times New Roman" w:hAnsi="Times New Roman" w:cs="Times New Roman"/>
                <w:sz w:val="24"/>
                <w:szCs w:val="24"/>
                <w:lang w:eastAsia="en-US"/>
              </w:rPr>
              <w:t xml:space="preserve"> grupė</w:t>
            </w:r>
            <w:r w:rsidR="00B50EE8">
              <w:rPr>
                <w:rFonts w:ascii="Times New Roman" w:hAnsi="Times New Roman" w:cs="Times New Roman"/>
                <w:sz w:val="24"/>
                <w:szCs w:val="24"/>
                <w:lang w:eastAsia="en-US"/>
              </w:rPr>
              <w:t>:</w:t>
            </w:r>
          </w:p>
          <w:p w14:paraId="7403EDCA" w14:textId="0138DE34" w:rsidR="00B50EE8" w:rsidRPr="00A23767" w:rsidRDefault="00153C01" w:rsidP="00A23767">
            <w:pPr>
              <w:spacing w:after="0" w:line="240" w:lineRule="auto"/>
              <w:jc w:val="both"/>
              <w:rPr>
                <w:rFonts w:ascii="Times New Roman" w:hAnsi="Times New Roman" w:cs="Times New Roman"/>
                <w:b/>
                <w:bCs/>
                <w:i/>
                <w:iCs/>
                <w:sz w:val="24"/>
                <w:szCs w:val="24"/>
                <w:lang w:eastAsia="en-US"/>
              </w:rPr>
            </w:pPr>
            <w:r w:rsidRPr="005B58BA">
              <w:rPr>
                <w:rFonts w:ascii="Times New Roman" w:hAnsi="Times New Roman" w:cs="Times New Roman"/>
                <w:b/>
                <w:bCs/>
                <w:sz w:val="24"/>
                <w:szCs w:val="24"/>
                <w:lang w:eastAsia="en-US"/>
              </w:rPr>
              <w:t>Susisiekimo komunikacij</w:t>
            </w:r>
            <w:r w:rsidR="00B50EE8" w:rsidRPr="005B58BA">
              <w:rPr>
                <w:rFonts w:ascii="Times New Roman" w:hAnsi="Times New Roman" w:cs="Times New Roman"/>
                <w:b/>
                <w:bCs/>
                <w:sz w:val="24"/>
                <w:szCs w:val="24"/>
                <w:lang w:eastAsia="en-US"/>
              </w:rPr>
              <w:t>ų statiniai</w:t>
            </w:r>
            <w:r w:rsidR="00E06CFC">
              <w:rPr>
                <w:rFonts w:ascii="Times New Roman" w:hAnsi="Times New Roman" w:cs="Times New Roman"/>
                <w:b/>
                <w:bCs/>
                <w:sz w:val="24"/>
                <w:szCs w:val="24"/>
                <w:lang w:eastAsia="en-US"/>
              </w:rPr>
              <w:t>:</w:t>
            </w:r>
            <w:r w:rsidR="00C06DC2" w:rsidRPr="005B58BA">
              <w:rPr>
                <w:rFonts w:ascii="Times New Roman" w:hAnsi="Times New Roman" w:cs="Times New Roman"/>
                <w:b/>
                <w:bCs/>
                <w:sz w:val="24"/>
                <w:szCs w:val="24"/>
                <w:lang w:eastAsia="en-US"/>
              </w:rPr>
              <w:t xml:space="preserve"> pogrupis </w:t>
            </w:r>
            <w:r w:rsidR="00B50EE8" w:rsidRPr="005B58BA">
              <w:rPr>
                <w:rFonts w:ascii="Times New Roman" w:hAnsi="Times New Roman" w:cs="Times New Roman"/>
                <w:b/>
                <w:bCs/>
                <w:sz w:val="24"/>
                <w:szCs w:val="24"/>
                <w:lang w:eastAsia="en-US"/>
              </w:rPr>
              <w:t>k</w:t>
            </w:r>
            <w:r w:rsidR="00C06DC2" w:rsidRPr="005B58BA">
              <w:rPr>
                <w:rFonts w:ascii="Times New Roman" w:hAnsi="Times New Roman" w:cs="Times New Roman"/>
                <w:b/>
                <w:bCs/>
                <w:sz w:val="24"/>
                <w:szCs w:val="24"/>
                <w:lang w:eastAsia="en-US"/>
              </w:rPr>
              <w:t>eli</w:t>
            </w:r>
            <w:r w:rsidR="00A57184" w:rsidRPr="005B58BA">
              <w:rPr>
                <w:rFonts w:ascii="Times New Roman" w:hAnsi="Times New Roman" w:cs="Times New Roman"/>
                <w:b/>
                <w:bCs/>
                <w:sz w:val="24"/>
                <w:szCs w:val="24"/>
                <w:lang w:eastAsia="en-US"/>
              </w:rPr>
              <w:t>ai</w:t>
            </w:r>
            <w:r w:rsidR="00C06DC2" w:rsidRPr="005B58BA">
              <w:rPr>
                <w:rFonts w:ascii="Times New Roman" w:hAnsi="Times New Roman" w:cs="Times New Roman"/>
                <w:b/>
                <w:bCs/>
                <w:sz w:val="24"/>
                <w:szCs w:val="24"/>
                <w:lang w:eastAsia="en-US"/>
              </w:rPr>
              <w:t xml:space="preserve"> ir</w:t>
            </w:r>
            <w:r w:rsidR="001F5B80" w:rsidRPr="005B58BA">
              <w:rPr>
                <w:rFonts w:ascii="Times New Roman" w:hAnsi="Times New Roman" w:cs="Times New Roman"/>
                <w:b/>
                <w:bCs/>
                <w:sz w:val="24"/>
                <w:szCs w:val="24"/>
                <w:lang w:eastAsia="en-US"/>
              </w:rPr>
              <w:t>/</w:t>
            </w:r>
            <w:r w:rsidR="00C06DC2" w:rsidRPr="005B58BA">
              <w:rPr>
                <w:rFonts w:ascii="Times New Roman" w:hAnsi="Times New Roman" w:cs="Times New Roman"/>
                <w:b/>
                <w:bCs/>
                <w:sz w:val="24"/>
                <w:szCs w:val="24"/>
                <w:lang w:eastAsia="en-US"/>
              </w:rPr>
              <w:t xml:space="preserve"> ar </w:t>
            </w:r>
            <w:r w:rsidR="00B50EE8" w:rsidRPr="005B58BA">
              <w:rPr>
                <w:rFonts w:ascii="Times New Roman" w:hAnsi="Times New Roman" w:cs="Times New Roman"/>
                <w:b/>
                <w:bCs/>
                <w:sz w:val="24"/>
                <w:szCs w:val="24"/>
                <w:lang w:eastAsia="en-US"/>
              </w:rPr>
              <w:t>g</w:t>
            </w:r>
            <w:r w:rsidR="00C06DC2" w:rsidRPr="005B58BA">
              <w:rPr>
                <w:rFonts w:ascii="Times New Roman" w:hAnsi="Times New Roman" w:cs="Times New Roman"/>
                <w:b/>
                <w:bCs/>
                <w:sz w:val="24"/>
                <w:szCs w:val="24"/>
                <w:lang w:eastAsia="en-US"/>
              </w:rPr>
              <w:t>atv</w:t>
            </w:r>
            <w:r w:rsidR="00A57184" w:rsidRPr="005B58BA">
              <w:rPr>
                <w:rFonts w:ascii="Times New Roman" w:hAnsi="Times New Roman" w:cs="Times New Roman"/>
                <w:b/>
                <w:bCs/>
                <w:sz w:val="24"/>
                <w:szCs w:val="24"/>
                <w:lang w:eastAsia="en-US"/>
              </w:rPr>
              <w:t>ės</w:t>
            </w:r>
            <w:r w:rsidR="00A23767">
              <w:rPr>
                <w:rFonts w:ascii="Times New Roman" w:hAnsi="Times New Roman" w:cs="Times New Roman"/>
                <w:b/>
                <w:bCs/>
                <w:sz w:val="24"/>
                <w:szCs w:val="24"/>
                <w:lang w:eastAsia="en-US"/>
              </w:rPr>
              <w:t>,</w:t>
            </w:r>
            <w:r w:rsidR="00A23767">
              <w:rPr>
                <w:rFonts w:ascii="Times New Roman" w:hAnsi="Times New Roman" w:cs="Times New Roman"/>
                <w:sz w:val="24"/>
                <w:szCs w:val="24"/>
                <w:lang w:eastAsia="en-US"/>
              </w:rPr>
              <w:t xml:space="preserve"> </w:t>
            </w:r>
            <w:r w:rsidR="00A23767" w:rsidRPr="00A23767">
              <w:rPr>
                <w:rFonts w:ascii="Times New Roman" w:hAnsi="Times New Roman" w:cs="Times New Roman"/>
                <w:i/>
                <w:iCs/>
                <w:sz w:val="24"/>
                <w:szCs w:val="24"/>
                <w:lang w:eastAsia="en-US"/>
              </w:rPr>
              <w:t>taip pat minėti statiniai, esantys kultūros paveldo objekto teritorijoje, jo apsaugos zonoje, kultūros paveldo vietovėje.</w:t>
            </w:r>
          </w:p>
          <w:p w14:paraId="7A784B88" w14:textId="77777777" w:rsidR="00D414DD" w:rsidRDefault="00D414DD" w:rsidP="00D414DD">
            <w:pPr>
              <w:spacing w:after="0" w:line="240" w:lineRule="auto"/>
              <w:jc w:val="both"/>
              <w:rPr>
                <w:rFonts w:ascii="Times New Roman" w:hAnsi="Times New Roman" w:cs="Times New Roman"/>
                <w:sz w:val="24"/>
                <w:szCs w:val="24"/>
                <w:lang w:eastAsia="en-US"/>
              </w:rPr>
            </w:pPr>
            <w:r w:rsidRPr="007D16F0">
              <w:rPr>
                <w:rFonts w:ascii="Times New Roman" w:hAnsi="Times New Roman" w:cs="Times New Roman"/>
                <w:sz w:val="24"/>
                <w:szCs w:val="24"/>
                <w:lang w:eastAsia="en-US"/>
              </w:rPr>
              <w:t xml:space="preserve">Statybos darbų sritys: </w:t>
            </w:r>
          </w:p>
          <w:p w14:paraId="73F6919F" w14:textId="77777777" w:rsidR="00D414DD" w:rsidRPr="001D1603" w:rsidRDefault="00D414DD" w:rsidP="00D414DD">
            <w:pPr>
              <w:spacing w:after="0" w:line="240" w:lineRule="auto"/>
              <w:jc w:val="both"/>
              <w:rPr>
                <w:rFonts w:asciiTheme="majorBidi" w:hAnsiTheme="majorBidi" w:cstheme="majorBidi"/>
                <w:sz w:val="24"/>
                <w:szCs w:val="24"/>
                <w:lang w:eastAsia="en-US"/>
              </w:rPr>
            </w:pPr>
            <w:r w:rsidRPr="001D1603">
              <w:rPr>
                <w:rFonts w:asciiTheme="majorBidi" w:hAnsiTheme="majorBidi" w:cstheme="majorBidi"/>
                <w:sz w:val="24"/>
                <w:szCs w:val="24"/>
                <w:lang w:eastAsia="en-US"/>
              </w:rPr>
              <w:t xml:space="preserve">1) </w:t>
            </w:r>
            <w:r w:rsidRPr="00A23767">
              <w:rPr>
                <w:rFonts w:asciiTheme="majorBidi" w:hAnsiTheme="majorBidi" w:cstheme="majorBidi"/>
                <w:b/>
                <w:bCs/>
                <w:sz w:val="24"/>
                <w:szCs w:val="24"/>
                <w:lang w:eastAsia="en-US"/>
              </w:rPr>
              <w:t>bendrieji statybos darbai</w:t>
            </w:r>
            <w:r w:rsidRPr="001D1603">
              <w:rPr>
                <w:rFonts w:asciiTheme="majorBidi" w:hAnsiTheme="majorBidi" w:cstheme="majorBidi"/>
                <w:sz w:val="24"/>
                <w:szCs w:val="24"/>
                <w:lang w:eastAsia="en-US"/>
              </w:rPr>
              <w:t xml:space="preserve"> (statybos sklypo reljefo tvarkymas, pamatų duobių, iškasų, tranšėjų kasimas ir užpylimas; pylimų supylimas; kanalų ir griovių kasimas bei jų tvirtinimas; kasimo ir užpylimo darbai sausinimo ir drėkinimo sistemoms įrengti);</w:t>
            </w:r>
          </w:p>
          <w:p w14:paraId="6330E3CD" w14:textId="1AA04654" w:rsidR="0024471E" w:rsidRPr="00784D2E" w:rsidRDefault="00490DED" w:rsidP="00784D2E">
            <w:pPr>
              <w:spacing w:after="0" w:line="240" w:lineRule="auto"/>
              <w:jc w:val="both"/>
              <w:rPr>
                <w:rFonts w:asciiTheme="majorBidi" w:hAnsiTheme="majorBidi" w:cstheme="majorBidi"/>
                <w:sz w:val="24"/>
                <w:szCs w:val="24"/>
                <w:shd w:val="clear" w:color="auto" w:fill="FFFF00"/>
                <w:lang w:eastAsia="en-US"/>
              </w:rPr>
            </w:pPr>
            <w:r>
              <w:rPr>
                <w:rFonts w:asciiTheme="majorBidi" w:hAnsiTheme="majorBidi" w:cstheme="majorBidi"/>
                <w:sz w:val="24"/>
                <w:szCs w:val="24"/>
                <w:lang w:eastAsia="en-US"/>
              </w:rPr>
              <w:t xml:space="preserve">2) </w:t>
            </w:r>
            <w:r w:rsidR="00D414DD" w:rsidRPr="00A23767">
              <w:rPr>
                <w:rFonts w:asciiTheme="majorBidi" w:hAnsiTheme="majorBidi" w:cstheme="majorBidi"/>
                <w:b/>
                <w:bCs/>
                <w:sz w:val="24"/>
                <w:szCs w:val="24"/>
                <w:lang w:eastAsia="en-US"/>
              </w:rPr>
              <w:t>statybinių konstrukcijų</w:t>
            </w:r>
            <w:r w:rsidR="00D414DD" w:rsidRPr="001D1603">
              <w:rPr>
                <w:rFonts w:asciiTheme="majorBidi" w:hAnsiTheme="majorBidi" w:cstheme="majorBidi"/>
                <w:sz w:val="24"/>
                <w:szCs w:val="24"/>
                <w:lang w:eastAsia="en-US"/>
              </w:rPr>
              <w:t xml:space="preserve"> (gelžbetonio, betono) </w:t>
            </w:r>
            <w:r w:rsidR="00D414DD" w:rsidRPr="00A23767">
              <w:rPr>
                <w:rFonts w:asciiTheme="majorBidi" w:hAnsiTheme="majorBidi" w:cstheme="majorBidi"/>
                <w:b/>
                <w:bCs/>
                <w:sz w:val="24"/>
                <w:szCs w:val="24"/>
                <w:lang w:eastAsia="en-US"/>
              </w:rPr>
              <w:t>statyba ir montavimas</w:t>
            </w:r>
            <w:r w:rsidR="00D414DD" w:rsidRPr="001D1603">
              <w:rPr>
                <w:rFonts w:asciiTheme="majorBidi" w:hAnsiTheme="majorBidi" w:cstheme="majorBidi"/>
                <w:sz w:val="24"/>
                <w:szCs w:val="24"/>
                <w:lang w:eastAsia="en-US"/>
              </w:rPr>
              <w:t xml:space="preserve">. </w:t>
            </w:r>
          </w:p>
          <w:p w14:paraId="02253C78" w14:textId="2F733D7D" w:rsidR="00570932" w:rsidRPr="00A23767" w:rsidRDefault="00C44293" w:rsidP="003F6781">
            <w:pPr>
              <w:spacing w:after="0" w:line="240" w:lineRule="auto"/>
              <w:jc w:val="both"/>
              <w:rPr>
                <w:rFonts w:asciiTheme="majorBidi" w:hAnsiTheme="majorBidi" w:cstheme="majorBidi"/>
                <w:b/>
                <w:bCs/>
                <w:sz w:val="24"/>
                <w:szCs w:val="24"/>
                <w:lang w:eastAsia="en-US"/>
              </w:rPr>
            </w:pPr>
            <w:r w:rsidRPr="004E48F6">
              <w:rPr>
                <w:rFonts w:asciiTheme="majorBidi" w:hAnsiTheme="majorBidi" w:cstheme="majorBidi"/>
                <w:sz w:val="24"/>
                <w:szCs w:val="24"/>
                <w:lang w:eastAsia="en-US"/>
              </w:rPr>
              <w:t>3</w:t>
            </w:r>
            <w:r w:rsidR="00387DBC" w:rsidRPr="004E48F6">
              <w:rPr>
                <w:rFonts w:asciiTheme="majorBidi" w:hAnsiTheme="majorBidi" w:cstheme="majorBidi"/>
                <w:sz w:val="24"/>
                <w:szCs w:val="24"/>
                <w:lang w:eastAsia="en-US"/>
              </w:rPr>
              <w:t xml:space="preserve">) </w:t>
            </w:r>
            <w:r w:rsidR="00DE5E51">
              <w:rPr>
                <w:rFonts w:asciiTheme="majorBidi" w:hAnsiTheme="majorBidi" w:cstheme="majorBidi"/>
                <w:sz w:val="24"/>
                <w:szCs w:val="24"/>
                <w:lang w:eastAsia="en-US"/>
              </w:rPr>
              <w:t>s</w:t>
            </w:r>
            <w:r w:rsidR="00570932" w:rsidRPr="00A23767">
              <w:rPr>
                <w:rFonts w:asciiTheme="majorBidi" w:hAnsiTheme="majorBidi" w:cstheme="majorBidi"/>
                <w:b/>
                <w:bCs/>
                <w:sz w:val="24"/>
                <w:szCs w:val="24"/>
                <w:lang w:eastAsia="en-US"/>
              </w:rPr>
              <w:t>tatinio elektros inžinerinių sistemų įrengimas</w:t>
            </w:r>
            <w:r w:rsidR="00784D2E" w:rsidRPr="00A23767">
              <w:rPr>
                <w:rFonts w:asciiTheme="majorBidi" w:hAnsiTheme="majorBidi" w:cstheme="majorBidi"/>
                <w:b/>
                <w:bCs/>
                <w:sz w:val="24"/>
                <w:szCs w:val="24"/>
                <w:lang w:eastAsia="en-US"/>
              </w:rPr>
              <w:t>.</w:t>
            </w:r>
          </w:p>
          <w:p w14:paraId="48FEA8AB" w14:textId="77777777" w:rsidR="006000C9" w:rsidRDefault="006000C9" w:rsidP="00953B75">
            <w:pPr>
              <w:spacing w:before="60" w:after="60" w:line="256" w:lineRule="auto"/>
              <w:jc w:val="both"/>
              <w:rPr>
                <w:rFonts w:asciiTheme="majorBidi" w:eastAsia="Calibri" w:hAnsiTheme="majorBidi" w:cstheme="majorBidi"/>
                <w:i/>
                <w:iCs/>
                <w:color w:val="000000"/>
                <w:sz w:val="24"/>
                <w:szCs w:val="24"/>
              </w:rPr>
            </w:pPr>
          </w:p>
          <w:p w14:paraId="5E36D812" w14:textId="29A35560" w:rsidR="001D1603" w:rsidRDefault="001863BC" w:rsidP="00953B75">
            <w:pPr>
              <w:spacing w:before="60" w:after="60" w:line="256" w:lineRule="auto"/>
              <w:jc w:val="both"/>
              <w:rPr>
                <w:rFonts w:asciiTheme="majorBidi" w:eastAsia="Calibri" w:hAnsiTheme="majorBidi" w:cstheme="majorBidi"/>
                <w:i/>
                <w:iCs/>
                <w:color w:val="000000"/>
                <w:sz w:val="24"/>
                <w:szCs w:val="24"/>
              </w:rPr>
            </w:pPr>
            <w:r w:rsidRPr="001863BC">
              <w:rPr>
                <w:rFonts w:asciiTheme="majorBidi" w:eastAsia="Calibri" w:hAnsiTheme="majorBidi" w:cstheme="majorBidi"/>
                <w:i/>
                <w:iCs/>
                <w:color w:val="000000"/>
                <w:sz w:val="24"/>
                <w:szCs w:val="24"/>
              </w:rPr>
              <w:t>Pastab</w:t>
            </w:r>
            <w:r w:rsidR="00431748">
              <w:rPr>
                <w:rFonts w:asciiTheme="majorBidi" w:eastAsia="Calibri" w:hAnsiTheme="majorBidi" w:cstheme="majorBidi"/>
                <w:i/>
                <w:iCs/>
                <w:color w:val="000000"/>
                <w:sz w:val="24"/>
                <w:szCs w:val="24"/>
              </w:rPr>
              <w:t>os</w:t>
            </w:r>
            <w:r w:rsidRPr="001863BC">
              <w:rPr>
                <w:rFonts w:asciiTheme="majorBidi" w:eastAsia="Calibri" w:hAnsiTheme="majorBidi" w:cstheme="majorBidi"/>
                <w:i/>
                <w:iCs/>
                <w:color w:val="000000"/>
                <w:sz w:val="24"/>
                <w:szCs w:val="24"/>
              </w:rPr>
              <w:t>: jeigu kvalifikacijos dokumente yra nurodyta visa bendrųjų statybos darbų sritis -– tokie kvalifikacijos dokumentai bus priimtini.</w:t>
            </w:r>
          </w:p>
          <w:p w14:paraId="61DC0DE1"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Arial Narrow" w:hAnsi="Arial Narrow" w:cs="Times New Roman"/>
                <w:i/>
                <w:iCs/>
                <w:color w:val="000000"/>
                <w:sz w:val="20"/>
                <w:szCs w:val="20"/>
              </w:rPr>
              <w:tab/>
            </w:r>
            <w:r w:rsidRPr="00431748">
              <w:rPr>
                <w:rFonts w:asciiTheme="majorBidi" w:hAnsiTheme="majorBidi" w:cstheme="majorBidi"/>
                <w:i/>
                <w:iCs/>
                <w:color w:val="000000"/>
                <w:sz w:val="24"/>
                <w:szCs w:val="24"/>
              </w:rPr>
              <w:t>Jeigu pasiūlymą teikia jungtinės veiklos sutarties pagrindu veikianti ūkio subjektų grupė, tuomet šį reikalavimą turi atitikti kiekvienas ūkio subjektų grupės narys (-</w:t>
            </w:r>
            <w:proofErr w:type="spellStart"/>
            <w:r w:rsidRPr="00431748">
              <w:rPr>
                <w:rFonts w:asciiTheme="majorBidi" w:hAnsiTheme="majorBidi" w:cstheme="majorBidi"/>
                <w:i/>
                <w:iCs/>
                <w:color w:val="000000"/>
                <w:sz w:val="24"/>
                <w:szCs w:val="24"/>
              </w:rPr>
              <w:t>iai</w:t>
            </w:r>
            <w:proofErr w:type="spellEnd"/>
            <w:r w:rsidRPr="00431748">
              <w:rPr>
                <w:rFonts w:asciiTheme="majorBidi" w:hAnsiTheme="majorBidi" w:cstheme="majorBidi"/>
                <w:i/>
                <w:iCs/>
                <w:color w:val="000000"/>
                <w:sz w:val="24"/>
                <w:szCs w:val="24"/>
              </w:rPr>
              <w:t xml:space="preserve">), pagal jų prisiimamus įsipareigojimus pirkimo sutarčiai vykdyti.  </w:t>
            </w:r>
          </w:p>
          <w:p w14:paraId="520D56DD" w14:textId="77777777" w:rsidR="00431748" w:rsidRPr="00431748" w:rsidRDefault="00431748" w:rsidP="00431748">
            <w:pPr>
              <w:tabs>
                <w:tab w:val="left" w:pos="331"/>
              </w:tabs>
              <w:spacing w:after="0" w:line="240" w:lineRule="auto"/>
              <w:jc w:val="both"/>
              <w:rPr>
                <w:rFonts w:asciiTheme="majorBidi" w:hAnsiTheme="majorBidi" w:cstheme="majorBidi"/>
                <w:i/>
                <w:iCs/>
                <w:color w:val="000000"/>
                <w:sz w:val="24"/>
                <w:szCs w:val="24"/>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 xml:space="preserve"> Tiekėjas gali remtis kitų ūkio subjektų pajėgumais tik tuomet, kai tie subjektai, kurių pajėgumais buvo pasiremta, patys atliks darbus, kuriems reikia jų pajėgumų.</w:t>
            </w:r>
          </w:p>
          <w:p w14:paraId="7B936D7B" w14:textId="7A0F17F1" w:rsidR="00431748" w:rsidRPr="00431748" w:rsidRDefault="00431748" w:rsidP="00431748">
            <w:pPr>
              <w:tabs>
                <w:tab w:val="left" w:pos="331"/>
              </w:tabs>
              <w:spacing w:after="0" w:line="240" w:lineRule="auto"/>
              <w:jc w:val="both"/>
              <w:rPr>
                <w:rFonts w:asciiTheme="majorBidi" w:hAnsiTheme="majorBidi" w:cstheme="majorBidi"/>
                <w:i/>
                <w:iCs/>
                <w:sz w:val="24"/>
                <w:szCs w:val="24"/>
                <w:lang w:eastAsia="en-US"/>
              </w:rPr>
            </w:pPr>
            <w:r w:rsidRPr="00431748">
              <w:rPr>
                <w:rFonts w:asciiTheme="majorBidi" w:hAnsiTheme="majorBidi" w:cstheme="majorBidi"/>
                <w:i/>
                <w:iCs/>
                <w:color w:val="000000"/>
                <w:sz w:val="24"/>
                <w:szCs w:val="24"/>
              </w:rPr>
              <w:t>•</w:t>
            </w:r>
            <w:r w:rsidRPr="00431748">
              <w:rPr>
                <w:rFonts w:asciiTheme="majorBidi" w:hAnsiTheme="majorBidi" w:cstheme="majorBidi"/>
                <w:i/>
                <w:iCs/>
                <w:color w:val="000000"/>
                <w:sz w:val="24"/>
                <w:szCs w:val="24"/>
              </w:rPr>
              <w:tab/>
              <w:t xml:space="preserve">Subtiekėjai, kuriuos tiekėjas pasitelks pirkimo sutarties vykdymui (kurių pajėgumais tiekėjas nesiremia, kad </w:t>
            </w:r>
            <w:r w:rsidRPr="00431748">
              <w:rPr>
                <w:rFonts w:asciiTheme="majorBidi" w:hAnsiTheme="majorBidi" w:cstheme="majorBidi"/>
                <w:i/>
                <w:iCs/>
                <w:color w:val="000000"/>
                <w:sz w:val="24"/>
                <w:szCs w:val="24"/>
              </w:rPr>
              <w:lastRenderedPageBreak/>
              <w:t>atitiktų pirkimo dokumentuose nustatytus kvalifikacijos reikalavimus), privalo turėti teisę verstis šiame punkte numatyta veikla, kuriai jis pasitelkiamas.</w:t>
            </w:r>
            <w:r w:rsidRPr="00431748">
              <w:rPr>
                <w:rFonts w:asciiTheme="majorBidi" w:hAnsiTheme="majorBidi" w:cstheme="majorBidi"/>
                <w:i/>
                <w:iCs/>
                <w:sz w:val="24"/>
                <w:szCs w:val="24"/>
                <w:lang w:eastAsia="en-US"/>
              </w:rPr>
              <w:t xml:space="preserve"> </w:t>
            </w:r>
          </w:p>
          <w:p w14:paraId="48F1459C" w14:textId="1A2DFB7B" w:rsidR="00222229" w:rsidRPr="00162145" w:rsidRDefault="00222229" w:rsidP="000E20E5">
            <w:pPr>
              <w:spacing w:after="0" w:line="240" w:lineRule="auto"/>
              <w:jc w:val="both"/>
              <w:rPr>
                <w:rFonts w:ascii="Times New Roman" w:hAnsi="Times New Roman" w:cs="Times New Roman"/>
                <w:sz w:val="24"/>
                <w:szCs w:val="24"/>
              </w:rPr>
            </w:pPr>
          </w:p>
        </w:tc>
        <w:tc>
          <w:tcPr>
            <w:tcW w:w="4650" w:type="dxa"/>
            <w:shd w:val="clear" w:color="auto" w:fill="auto"/>
          </w:tcPr>
          <w:p w14:paraId="4BDC7DE7" w14:textId="77777777" w:rsid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lastRenderedPageBreak/>
              <w:t xml:space="preserve">Pateikiama: </w:t>
            </w:r>
          </w:p>
          <w:p w14:paraId="31FFF0A9" w14:textId="59D01980" w:rsidR="00E155AB" w:rsidRPr="00E155AB" w:rsidRDefault="00E155AB" w:rsidP="00E155AB">
            <w:pPr>
              <w:spacing w:after="0" w:line="240" w:lineRule="auto"/>
              <w:jc w:val="both"/>
              <w:rPr>
                <w:rFonts w:ascii="Times New Roman" w:hAnsi="Times New Roman" w:cs="Times New Roman"/>
                <w:iCs/>
                <w:sz w:val="24"/>
                <w:szCs w:val="24"/>
                <w:lang w:eastAsia="en-US"/>
              </w:rPr>
            </w:pPr>
            <w:r w:rsidRPr="00E155AB">
              <w:rPr>
                <w:rFonts w:ascii="Times New Roman" w:hAnsi="Times New Roman" w:cs="Times New Roman"/>
                <w:sz w:val="24"/>
                <w:szCs w:val="24"/>
                <w:lang w:eastAsia="en-US"/>
              </w:rPr>
              <w:t>Lietuvos Respublikos aplinkos ministerijos nustatyta tvarka išduot</w:t>
            </w:r>
            <w:r w:rsidR="00951753">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tiekėjo, tiekėjų grupės partnerio, subtiekėjo kvalifikacijos atestata</w:t>
            </w:r>
            <w:r w:rsidR="00834AD2">
              <w:rPr>
                <w:rFonts w:ascii="Times New Roman" w:hAnsi="Times New Roman" w:cs="Times New Roman"/>
                <w:sz w:val="24"/>
                <w:szCs w:val="24"/>
                <w:lang w:eastAsia="en-US"/>
              </w:rPr>
              <w:t>i</w:t>
            </w:r>
            <w:r w:rsidRPr="00E155AB">
              <w:rPr>
                <w:rFonts w:ascii="Times New Roman" w:hAnsi="Times New Roman" w:cs="Times New Roman"/>
                <w:sz w:val="24"/>
                <w:szCs w:val="24"/>
                <w:lang w:eastAsia="en-US"/>
              </w:rPr>
              <w:t xml:space="preserve"> arba teisės pripažinimo pažyma</w:t>
            </w:r>
            <w:r w:rsidR="00E70B23">
              <w:rPr>
                <w:rFonts w:ascii="Times New Roman" w:hAnsi="Times New Roman" w:cs="Times New Roman"/>
                <w:sz w:val="24"/>
                <w:szCs w:val="24"/>
                <w:lang w:eastAsia="en-US"/>
              </w:rPr>
              <w:t>.</w:t>
            </w:r>
          </w:p>
          <w:p w14:paraId="6A40B050" w14:textId="77777777" w:rsidR="00254C20"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22AA9278" w14:textId="77777777" w:rsidR="00254C20" w:rsidRPr="00835662" w:rsidRDefault="00254C20"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404619"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7CE1468"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Perkančioji organizacija informaciją apie išduotus kvalifikacijos dokumentus pasitikrina SSVA registruose</w:t>
            </w:r>
          </w:p>
          <w:p w14:paraId="37F1C634"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r w:rsidRPr="00835662">
              <w:rPr>
                <w:rFonts w:ascii="Times New Roman" w:hAnsi="Times New Roman" w:cs="Times New Roman"/>
                <w:sz w:val="24"/>
                <w:szCs w:val="24"/>
                <w:lang w:eastAsia="en-US"/>
              </w:rPr>
              <w:t>https://www.ssva.lt/cms/registrai</w:t>
            </w:r>
          </w:p>
          <w:p w14:paraId="514D8C6F" w14:textId="77777777" w:rsidR="00835662" w:rsidRPr="00835662" w:rsidRDefault="00835662" w:rsidP="00835662">
            <w:pPr>
              <w:widowControl w:val="0"/>
              <w:autoSpaceDE w:val="0"/>
              <w:autoSpaceDN w:val="0"/>
              <w:adjustRightInd w:val="0"/>
              <w:spacing w:after="0" w:line="240" w:lineRule="auto"/>
              <w:rPr>
                <w:rFonts w:ascii="Times New Roman" w:hAnsi="Times New Roman" w:cs="Times New Roman"/>
                <w:sz w:val="24"/>
                <w:szCs w:val="24"/>
                <w:lang w:eastAsia="en-US"/>
              </w:rPr>
            </w:pPr>
          </w:p>
          <w:p w14:paraId="7FAB4D50" w14:textId="61B68DAF" w:rsidR="007F4C83" w:rsidRPr="00162145" w:rsidRDefault="007F4C83" w:rsidP="00254C20">
            <w:pPr>
              <w:widowControl w:val="0"/>
              <w:autoSpaceDE w:val="0"/>
              <w:autoSpaceDN w:val="0"/>
              <w:adjustRightInd w:val="0"/>
              <w:spacing w:after="0" w:line="240" w:lineRule="auto"/>
              <w:rPr>
                <w:rFonts w:ascii="Times New Roman" w:hAnsi="Times New Roman" w:cs="Times New Roman"/>
                <w:sz w:val="24"/>
                <w:szCs w:val="24"/>
              </w:rPr>
            </w:pPr>
          </w:p>
        </w:tc>
      </w:tr>
      <w:tr w:rsidR="005D6E5E" w:rsidRPr="00222229" w14:paraId="097AD12F" w14:textId="77777777" w:rsidTr="00762174">
        <w:tc>
          <w:tcPr>
            <w:tcW w:w="877" w:type="dxa"/>
            <w:shd w:val="clear" w:color="auto" w:fill="auto"/>
          </w:tcPr>
          <w:p w14:paraId="211A3DC8" w14:textId="0ED5519B" w:rsidR="005D6E5E" w:rsidRPr="00222229" w:rsidRDefault="00932EA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0F5062">
              <w:rPr>
                <w:rFonts w:ascii="Times New Roman" w:hAnsi="Times New Roman" w:cs="Times New Roman"/>
                <w:sz w:val="24"/>
                <w:szCs w:val="24"/>
              </w:rPr>
              <w:t>2</w:t>
            </w:r>
            <w:r>
              <w:rPr>
                <w:rFonts w:ascii="Times New Roman" w:hAnsi="Times New Roman" w:cs="Times New Roman"/>
                <w:sz w:val="24"/>
                <w:szCs w:val="24"/>
              </w:rPr>
              <w:t>.2</w:t>
            </w:r>
            <w:r w:rsidR="005D6E5E">
              <w:rPr>
                <w:rFonts w:ascii="Times New Roman" w:hAnsi="Times New Roman" w:cs="Times New Roman"/>
                <w:sz w:val="24"/>
                <w:szCs w:val="24"/>
              </w:rPr>
              <w:t>.</w:t>
            </w:r>
          </w:p>
        </w:tc>
        <w:tc>
          <w:tcPr>
            <w:tcW w:w="4327" w:type="dxa"/>
            <w:shd w:val="clear" w:color="auto" w:fill="auto"/>
          </w:tcPr>
          <w:p w14:paraId="77525903" w14:textId="2D3D2C4B" w:rsidR="00B2421F" w:rsidRPr="00B2421F" w:rsidRDefault="00B2421F" w:rsidP="00B2421F">
            <w:pPr>
              <w:spacing w:after="0" w:line="240" w:lineRule="auto"/>
              <w:jc w:val="both"/>
              <w:rPr>
                <w:rFonts w:ascii="Times New Roman" w:eastAsia="Calibri" w:hAnsi="Times New Roman" w:cs="Times New Roman"/>
                <w:color w:val="00000A"/>
                <w:sz w:val="24"/>
                <w:szCs w:val="24"/>
              </w:rPr>
            </w:pPr>
            <w:r w:rsidRPr="00B2421F">
              <w:rPr>
                <w:rFonts w:ascii="Times New Roman" w:eastAsia="Calibri" w:hAnsi="Times New Roman" w:cs="Times New Roman"/>
                <w:color w:val="00000A"/>
                <w:sz w:val="24"/>
                <w:szCs w:val="24"/>
              </w:rPr>
              <w:t>Tiekėjas privalo pasiūlyti tinkamą kvalifikaciją turinčių vadovaujančių specialistų ir asmenų, atsakingų už pirkimo sutarties įvykdymą, darbo grupę, susidedančią iš specialistų, turinčių reikalaujamą kvalifikaciją ir patirtį:</w:t>
            </w:r>
          </w:p>
          <w:p w14:paraId="09679D0A" w14:textId="0928A74C" w:rsidR="00B2421F" w:rsidRDefault="00BF42B2" w:rsidP="00B2421F">
            <w:pPr>
              <w:widowControl w:val="0"/>
              <w:autoSpaceDE w:val="0"/>
              <w:adjustRightInd w:val="0"/>
              <w:spacing w:after="0" w:line="240" w:lineRule="auto"/>
              <w:jc w:val="both"/>
              <w:rPr>
                <w:rFonts w:ascii="Times New Roman" w:eastAsia="Calibri" w:hAnsi="Times New Roman" w:cs="Times New Roman"/>
                <w:color w:val="00000A"/>
                <w:sz w:val="24"/>
                <w:szCs w:val="24"/>
              </w:rPr>
            </w:pPr>
            <w:r w:rsidRPr="00D5722F">
              <w:rPr>
                <w:rFonts w:ascii="Times New Roman" w:eastAsia="Calibri" w:hAnsi="Times New Roman" w:cs="Times New Roman"/>
                <w:b/>
                <w:bCs/>
                <w:color w:val="00000A"/>
                <w:sz w:val="24"/>
                <w:szCs w:val="24"/>
              </w:rPr>
              <w:t>3.2.2.1.</w:t>
            </w:r>
            <w:r w:rsidR="00700CA5">
              <w:rPr>
                <w:rFonts w:ascii="Times New Roman" w:eastAsia="Calibri" w:hAnsi="Times New Roman" w:cs="Times New Roman"/>
                <w:color w:val="00000A"/>
                <w:sz w:val="24"/>
                <w:szCs w:val="24"/>
              </w:rPr>
              <w:t xml:space="preserve"> </w:t>
            </w:r>
            <w:r w:rsidR="00700CA5" w:rsidRPr="00774C3E">
              <w:rPr>
                <w:rFonts w:ascii="Times New Roman" w:eastAsia="Calibri" w:hAnsi="Times New Roman" w:cs="Times New Roman"/>
                <w:b/>
                <w:bCs/>
                <w:color w:val="00000A"/>
                <w:sz w:val="24"/>
                <w:szCs w:val="24"/>
              </w:rPr>
              <w:t xml:space="preserve">bent </w:t>
            </w:r>
            <w:r w:rsidR="007E023F" w:rsidRPr="00774C3E">
              <w:rPr>
                <w:rFonts w:ascii="Times New Roman" w:eastAsia="Calibri" w:hAnsi="Times New Roman" w:cs="Times New Roman"/>
                <w:b/>
                <w:bCs/>
                <w:color w:val="00000A"/>
                <w:sz w:val="24"/>
                <w:szCs w:val="24"/>
              </w:rPr>
              <w:t xml:space="preserve">1 </w:t>
            </w:r>
            <w:r w:rsidR="00700CA5" w:rsidRPr="00774C3E">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t>statybos vadovo</w:t>
            </w:r>
            <w:r w:rsidR="00B2421F" w:rsidRPr="00B2421F">
              <w:rPr>
                <w:rFonts w:ascii="Times New Roman" w:eastAsia="Calibri" w:hAnsi="Times New Roman" w:cs="Times New Roman"/>
                <w:color w:val="00000A"/>
                <w:sz w:val="24"/>
                <w:szCs w:val="24"/>
              </w:rPr>
              <w:t xml:space="preserve">, </w:t>
            </w:r>
            <w:r w:rsidR="00B2421F" w:rsidRPr="00BF42B2">
              <w:rPr>
                <w:rFonts w:ascii="Times New Roman" w:eastAsia="Calibri" w:hAnsi="Times New Roman" w:cs="Times New Roman"/>
                <w:b/>
                <w:bCs/>
                <w:color w:val="00000A"/>
                <w:sz w:val="24"/>
                <w:szCs w:val="24"/>
              </w:rPr>
              <w:t>statinių kategorija ypatingi statiniai – susisiekimo komunikacijų (pogrupis keliai ir/ar keliai (gatvės),</w:t>
            </w:r>
            <w:r w:rsidR="00B2421F" w:rsidRPr="00B2421F">
              <w:rPr>
                <w:rFonts w:ascii="Times New Roman" w:eastAsia="Calibri" w:hAnsi="Times New Roman" w:cs="Times New Roman"/>
                <w:color w:val="00000A"/>
                <w:sz w:val="24"/>
                <w:szCs w:val="24"/>
              </w:rPr>
              <w:t xml:space="preserve"> </w:t>
            </w:r>
            <w:r w:rsidR="005F6C4A" w:rsidRPr="005F6C4A">
              <w:rPr>
                <w:rFonts w:ascii="Times New Roman" w:hAnsi="Times New Roman" w:cs="Times New Roman"/>
                <w:i/>
                <w:sz w:val="23"/>
                <w:szCs w:val="23"/>
              </w:rPr>
              <w:t>taip pat minėti statiniai, esantys kultūros paveldo objekto teritorijoje, jo apsaugos zonoje, kultūros paveldo vietovėje</w:t>
            </w:r>
          </w:p>
          <w:p w14:paraId="4F86A122" w14:textId="7F99CDA8" w:rsidR="00B2421F" w:rsidRPr="00304B5C" w:rsidRDefault="00BF42B2" w:rsidP="00B2421F">
            <w:pPr>
              <w:widowControl w:val="0"/>
              <w:autoSpaceDE w:val="0"/>
              <w:adjustRightInd w:val="0"/>
              <w:spacing w:after="0" w:line="240" w:lineRule="auto"/>
              <w:jc w:val="both"/>
              <w:rPr>
                <w:rFonts w:ascii="Times New Roman" w:eastAsia="Calibri" w:hAnsi="Times New Roman" w:cs="Times New Roman"/>
                <w:b/>
                <w:bCs/>
                <w:color w:val="00000A"/>
                <w:sz w:val="24"/>
                <w:szCs w:val="24"/>
              </w:rPr>
            </w:pPr>
            <w:r w:rsidRPr="00D5722F">
              <w:rPr>
                <w:rFonts w:ascii="Times New Roman" w:eastAsia="Calibri" w:hAnsi="Times New Roman" w:cs="Times New Roman"/>
                <w:b/>
                <w:bCs/>
                <w:color w:val="00000A"/>
                <w:sz w:val="24"/>
                <w:szCs w:val="24"/>
              </w:rPr>
              <w:t>3.2.2.</w:t>
            </w:r>
            <w:r w:rsidR="00700CA5" w:rsidRPr="00D5722F">
              <w:rPr>
                <w:rFonts w:ascii="Times New Roman" w:eastAsia="Calibri" w:hAnsi="Times New Roman" w:cs="Times New Roman"/>
                <w:b/>
                <w:bCs/>
                <w:color w:val="00000A"/>
                <w:sz w:val="24"/>
                <w:szCs w:val="24"/>
              </w:rPr>
              <w:t>2</w:t>
            </w:r>
            <w:r w:rsidRPr="00D5722F">
              <w:rPr>
                <w:rFonts w:ascii="Times New Roman" w:eastAsia="Calibri" w:hAnsi="Times New Roman" w:cs="Times New Roman"/>
                <w:b/>
                <w:bCs/>
                <w:color w:val="00000A"/>
                <w:sz w:val="24"/>
                <w:szCs w:val="24"/>
              </w:rPr>
              <w:t>.</w:t>
            </w:r>
            <w:r w:rsidR="00B2421F" w:rsidRPr="00B2421F">
              <w:rPr>
                <w:rFonts w:ascii="Times New Roman" w:eastAsia="Calibri" w:hAnsi="Times New Roman" w:cs="Times New Roman"/>
                <w:color w:val="00000A"/>
                <w:sz w:val="24"/>
                <w:szCs w:val="24"/>
              </w:rPr>
              <w:t xml:space="preserve"> </w:t>
            </w:r>
            <w:r w:rsidR="007E023F" w:rsidRPr="003868AC">
              <w:rPr>
                <w:rFonts w:ascii="Times New Roman" w:eastAsia="Calibri" w:hAnsi="Times New Roman" w:cs="Times New Roman"/>
                <w:b/>
                <w:bCs/>
                <w:color w:val="00000A"/>
                <w:sz w:val="24"/>
                <w:szCs w:val="24"/>
              </w:rPr>
              <w:t xml:space="preserve">1 </w:t>
            </w:r>
            <w:r w:rsidR="00700CA5" w:rsidRPr="003868AC">
              <w:rPr>
                <w:rFonts w:ascii="Times New Roman" w:eastAsia="Calibri" w:hAnsi="Times New Roman" w:cs="Times New Roman"/>
                <w:b/>
                <w:bCs/>
                <w:color w:val="00000A"/>
                <w:sz w:val="24"/>
                <w:szCs w:val="24"/>
              </w:rPr>
              <w:t>(vieno)</w:t>
            </w:r>
            <w:r w:rsidR="00700CA5">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specialiųjų statybos darbų vadovo</w:t>
            </w:r>
            <w:r w:rsidR="00B2421F" w:rsidRPr="00700CA5">
              <w:rPr>
                <w:rFonts w:ascii="Times New Roman" w:eastAsia="Calibri" w:hAnsi="Times New Roman" w:cs="Times New Roman"/>
                <w:color w:val="00000A"/>
                <w:sz w:val="24"/>
                <w:szCs w:val="24"/>
              </w:rPr>
              <w:t xml:space="preserve">, </w:t>
            </w:r>
            <w:r w:rsidR="00B2421F" w:rsidRPr="00774C3E">
              <w:rPr>
                <w:rFonts w:ascii="Times New Roman" w:eastAsia="Calibri" w:hAnsi="Times New Roman" w:cs="Times New Roman"/>
                <w:i/>
                <w:iCs/>
                <w:color w:val="00000A"/>
                <w:sz w:val="24"/>
                <w:szCs w:val="24"/>
              </w:rPr>
              <w:t>kurį numatoma paskirti vadovauti gatvės apšvietimo įrengimo darbams,</w:t>
            </w:r>
            <w:r w:rsidR="00B2421F" w:rsidRPr="00B2421F">
              <w:rPr>
                <w:rFonts w:ascii="Times New Roman" w:eastAsia="Calibri" w:hAnsi="Times New Roman" w:cs="Times New Roman"/>
                <w:color w:val="00000A"/>
                <w:sz w:val="24"/>
                <w:szCs w:val="24"/>
              </w:rPr>
              <w:t xml:space="preserve"> </w:t>
            </w:r>
            <w:r w:rsidR="00B2421F" w:rsidRPr="00304B5C">
              <w:rPr>
                <w:rFonts w:ascii="Times New Roman" w:eastAsia="Calibri" w:hAnsi="Times New Roman" w:cs="Times New Roman"/>
                <w:b/>
                <w:bCs/>
                <w:color w:val="00000A"/>
                <w:sz w:val="24"/>
                <w:szCs w:val="24"/>
              </w:rPr>
              <w:t>statinių kategorija ypatingi statiniai – susisiekimo komunikacijos</w:t>
            </w:r>
            <w:r w:rsidR="00386B1A">
              <w:rPr>
                <w:rFonts w:ascii="Times New Roman" w:eastAsia="Calibri" w:hAnsi="Times New Roman" w:cs="Times New Roman"/>
                <w:b/>
                <w:bCs/>
                <w:color w:val="00000A"/>
                <w:sz w:val="24"/>
                <w:szCs w:val="24"/>
              </w:rPr>
              <w:t>,</w:t>
            </w:r>
            <w:r w:rsidR="003E639D">
              <w:t xml:space="preserve"> </w:t>
            </w:r>
            <w:r w:rsidR="003E639D" w:rsidRPr="003E639D">
              <w:rPr>
                <w:rFonts w:ascii="Times New Roman" w:eastAsia="Calibri" w:hAnsi="Times New Roman" w:cs="Times New Roman"/>
                <w:b/>
                <w:bCs/>
                <w:color w:val="00000A"/>
                <w:sz w:val="24"/>
                <w:szCs w:val="24"/>
              </w:rPr>
              <w:t>pogrupis keliai ir/ar keliai (gatvės</w:t>
            </w:r>
            <w:r w:rsidR="003E639D">
              <w:rPr>
                <w:rFonts w:ascii="Times New Roman" w:eastAsia="Calibri" w:hAnsi="Times New Roman" w:cs="Times New Roman"/>
                <w:b/>
                <w:bCs/>
                <w:color w:val="00000A"/>
                <w:sz w:val="24"/>
                <w:szCs w:val="24"/>
              </w:rPr>
              <w:t>)</w:t>
            </w:r>
            <w:r w:rsidR="00B2421F" w:rsidRPr="00304B5C">
              <w:rPr>
                <w:rFonts w:ascii="Times New Roman" w:eastAsia="Calibri" w:hAnsi="Times New Roman" w:cs="Times New Roman"/>
                <w:b/>
                <w:bCs/>
                <w:color w:val="00000A"/>
                <w:sz w:val="24"/>
                <w:szCs w:val="24"/>
              </w:rPr>
              <w:t>,</w:t>
            </w:r>
            <w:r w:rsidR="005F6C4A" w:rsidRPr="005F6C4A">
              <w:rPr>
                <w:rFonts w:ascii="Times New Roman" w:hAnsi="Times New Roman" w:cs="Times New Roman"/>
                <w:i/>
                <w:sz w:val="23"/>
                <w:szCs w:val="23"/>
              </w:rPr>
              <w:t xml:space="preserve"> taip pat minėti statiniai, esantys kultūros paveldo objekto teritorijoje, jo apsaugos zonoje, kultūros paveldo vietovėje</w:t>
            </w:r>
            <w:r w:rsidR="005F6C4A">
              <w:rPr>
                <w:rFonts w:ascii="Times New Roman" w:hAnsi="Times New Roman" w:cs="Times New Roman"/>
                <w:i/>
                <w:sz w:val="23"/>
                <w:szCs w:val="23"/>
              </w:rPr>
              <w:t>,</w:t>
            </w:r>
            <w:r w:rsidR="00B2421F" w:rsidRPr="00304B5C">
              <w:rPr>
                <w:rFonts w:ascii="Times New Roman" w:eastAsia="Calibri" w:hAnsi="Times New Roman" w:cs="Times New Roman"/>
                <w:b/>
                <w:bCs/>
                <w:color w:val="00000A"/>
                <w:sz w:val="24"/>
                <w:szCs w:val="24"/>
              </w:rPr>
              <w:t xml:space="preserve"> darbo sritis – statinio elektros inžinerinių sistemų įrengimas</w:t>
            </w:r>
            <w:r w:rsidR="00304B5C">
              <w:rPr>
                <w:rFonts w:ascii="Times New Roman" w:eastAsia="Calibri" w:hAnsi="Times New Roman" w:cs="Times New Roman"/>
                <w:b/>
                <w:bCs/>
                <w:color w:val="00000A"/>
                <w:sz w:val="24"/>
                <w:szCs w:val="24"/>
              </w:rPr>
              <w:t>.</w:t>
            </w:r>
          </w:p>
          <w:p w14:paraId="7C842715" w14:textId="77777777" w:rsidR="00B2421F" w:rsidRDefault="00B2421F" w:rsidP="00365943">
            <w:pPr>
              <w:spacing w:after="0" w:line="240" w:lineRule="auto"/>
              <w:jc w:val="both"/>
              <w:rPr>
                <w:rFonts w:ascii="Times New Roman" w:hAnsi="Times New Roman" w:cs="Times New Roman"/>
                <w:color w:val="00000A"/>
                <w:sz w:val="24"/>
                <w:szCs w:val="24"/>
                <w:lang w:eastAsia="en-US"/>
              </w:rPr>
            </w:pPr>
          </w:p>
          <w:p w14:paraId="21FAA8D8" w14:textId="29C06E79" w:rsidR="006601FD" w:rsidRPr="006601FD" w:rsidRDefault="006601FD" w:rsidP="00EC5C74">
            <w:pPr>
              <w:spacing w:line="276" w:lineRule="auto"/>
              <w:jc w:val="both"/>
              <w:rPr>
                <w:rFonts w:asciiTheme="majorBidi" w:eastAsia="Calibri" w:hAnsiTheme="majorBidi" w:cstheme="majorBidi"/>
                <w:color w:val="000000"/>
                <w:sz w:val="24"/>
                <w:szCs w:val="24"/>
                <w:shd w:val="clear" w:color="auto" w:fill="FFFFFF"/>
              </w:rPr>
            </w:pPr>
            <w:r w:rsidRPr="00D5722F">
              <w:rPr>
                <w:rFonts w:asciiTheme="majorBidi" w:eastAsia="Calibri" w:hAnsiTheme="majorBidi" w:cstheme="majorBidi"/>
                <w:b/>
                <w:bCs/>
                <w:color w:val="000000"/>
                <w:sz w:val="24"/>
                <w:szCs w:val="24"/>
                <w:shd w:val="clear" w:color="auto" w:fill="FFFFFF"/>
              </w:rPr>
              <w:t>3.2.2.</w:t>
            </w:r>
            <w:r w:rsidR="001D08D6" w:rsidRPr="00D5722F">
              <w:rPr>
                <w:rFonts w:asciiTheme="majorBidi" w:eastAsia="Calibri" w:hAnsiTheme="majorBidi" w:cstheme="majorBidi"/>
                <w:b/>
                <w:bCs/>
                <w:color w:val="000000"/>
                <w:sz w:val="24"/>
                <w:szCs w:val="24"/>
                <w:shd w:val="clear" w:color="auto" w:fill="FFFFFF"/>
              </w:rPr>
              <w:t>3</w:t>
            </w:r>
            <w:r w:rsidRPr="00D5722F">
              <w:rPr>
                <w:rFonts w:asciiTheme="majorBidi" w:eastAsia="Calibri" w:hAnsiTheme="majorBidi" w:cstheme="majorBidi"/>
                <w:b/>
                <w:bCs/>
                <w:color w:val="000000"/>
                <w:sz w:val="24"/>
                <w:szCs w:val="24"/>
                <w:shd w:val="clear" w:color="auto" w:fill="FFFFFF"/>
              </w:rPr>
              <w:t>.</w:t>
            </w:r>
            <w:r w:rsidRPr="006601FD">
              <w:rPr>
                <w:rFonts w:asciiTheme="majorBidi" w:eastAsia="Calibri" w:hAnsiTheme="majorBidi" w:cstheme="majorBidi"/>
                <w:color w:val="000000"/>
                <w:sz w:val="24"/>
                <w:szCs w:val="24"/>
                <w:shd w:val="clear" w:color="auto" w:fill="FFFFFF"/>
              </w:rPr>
              <w:t xml:space="preserve"> </w:t>
            </w:r>
            <w:r w:rsidR="00805102">
              <w:rPr>
                <w:rFonts w:asciiTheme="majorBidi" w:eastAsia="Calibri" w:hAnsiTheme="majorBidi" w:cstheme="majorBidi"/>
                <w:color w:val="000000"/>
                <w:sz w:val="24"/>
                <w:szCs w:val="24"/>
                <w:shd w:val="clear" w:color="auto" w:fill="FFFFFF"/>
              </w:rPr>
              <w:t xml:space="preserve">bent </w:t>
            </w:r>
            <w:r w:rsidRPr="006601FD">
              <w:rPr>
                <w:rFonts w:asciiTheme="majorBidi" w:eastAsia="Calibri" w:hAnsiTheme="majorBidi" w:cstheme="majorBidi"/>
                <w:b/>
                <w:bCs/>
                <w:color w:val="000000"/>
                <w:sz w:val="24"/>
                <w:szCs w:val="24"/>
                <w:shd w:val="clear" w:color="auto" w:fill="FFFFFF"/>
              </w:rPr>
              <w:t xml:space="preserve">1 </w:t>
            </w:r>
            <w:r w:rsidR="00805102">
              <w:rPr>
                <w:rFonts w:asciiTheme="majorBidi" w:eastAsia="Calibri" w:hAnsiTheme="majorBidi" w:cstheme="majorBidi"/>
                <w:b/>
                <w:bCs/>
                <w:color w:val="000000"/>
                <w:sz w:val="24"/>
                <w:szCs w:val="24"/>
                <w:shd w:val="clear" w:color="auto" w:fill="FFFFFF"/>
              </w:rPr>
              <w:t xml:space="preserve">(vieno) </w:t>
            </w:r>
            <w:r w:rsidRPr="006601FD">
              <w:rPr>
                <w:rFonts w:asciiTheme="majorBidi" w:eastAsia="Calibri" w:hAnsiTheme="majorBidi" w:cstheme="majorBidi"/>
                <w:b/>
                <w:bCs/>
                <w:color w:val="000000"/>
                <w:sz w:val="24"/>
                <w:szCs w:val="24"/>
                <w:shd w:val="clear" w:color="auto" w:fill="FFFFFF"/>
              </w:rPr>
              <w:t>specialist</w:t>
            </w:r>
            <w:r w:rsidR="007E023F">
              <w:rPr>
                <w:rFonts w:asciiTheme="majorBidi" w:eastAsia="Calibri" w:hAnsiTheme="majorBidi" w:cstheme="majorBidi"/>
                <w:b/>
                <w:bCs/>
                <w:color w:val="000000"/>
                <w:sz w:val="24"/>
                <w:szCs w:val="24"/>
                <w:shd w:val="clear" w:color="auto" w:fill="FFFFFF"/>
              </w:rPr>
              <w:t>o</w:t>
            </w:r>
            <w:r w:rsidRPr="006601FD">
              <w:rPr>
                <w:rFonts w:asciiTheme="majorBidi" w:eastAsia="Calibri" w:hAnsiTheme="majorBidi" w:cstheme="majorBidi"/>
                <w:b/>
                <w:bCs/>
                <w:color w:val="000000"/>
                <w:sz w:val="24"/>
                <w:szCs w:val="24"/>
                <w:shd w:val="clear" w:color="auto" w:fill="FFFFFF"/>
              </w:rPr>
              <w:t>, turin</w:t>
            </w:r>
            <w:r w:rsidR="007E023F">
              <w:rPr>
                <w:rFonts w:asciiTheme="majorBidi" w:eastAsia="Calibri" w:hAnsiTheme="majorBidi" w:cstheme="majorBidi"/>
                <w:b/>
                <w:bCs/>
                <w:color w:val="000000"/>
                <w:sz w:val="24"/>
                <w:szCs w:val="24"/>
                <w:shd w:val="clear" w:color="auto" w:fill="FFFFFF"/>
              </w:rPr>
              <w:t>čio</w:t>
            </w:r>
            <w:r w:rsidRPr="006601FD">
              <w:rPr>
                <w:rFonts w:asciiTheme="majorBidi" w:eastAsia="Calibri" w:hAnsiTheme="majorBidi" w:cstheme="majorBidi"/>
                <w:b/>
                <w:bCs/>
                <w:color w:val="000000"/>
                <w:sz w:val="24"/>
                <w:szCs w:val="24"/>
                <w:shd w:val="clear" w:color="auto" w:fill="FFFFFF"/>
              </w:rPr>
              <w:t xml:space="preserve"> geodezininko kvalifikacijos pažymėjimą</w:t>
            </w:r>
            <w:r w:rsidR="002C52CD">
              <w:rPr>
                <w:rFonts w:asciiTheme="majorBidi" w:eastAsia="Calibri" w:hAnsiTheme="majorBidi" w:cstheme="majorBidi"/>
                <w:b/>
                <w:bCs/>
                <w:color w:val="000000"/>
                <w:sz w:val="24"/>
                <w:szCs w:val="24"/>
                <w:shd w:val="clear" w:color="auto" w:fill="FFFFFF"/>
              </w:rPr>
              <w:t>.</w:t>
            </w:r>
          </w:p>
          <w:p w14:paraId="06C0D775" w14:textId="6F72B883" w:rsidR="005D6E5E" w:rsidRPr="00EC5C74" w:rsidRDefault="006601FD" w:rsidP="00EC5C74">
            <w:pPr>
              <w:spacing w:line="254" w:lineRule="auto"/>
              <w:jc w:val="both"/>
              <w:rPr>
                <w:rFonts w:asciiTheme="majorBidi" w:eastAsia="Calibri" w:hAnsiTheme="majorBidi" w:cstheme="majorBidi"/>
                <w:i/>
                <w:color w:val="000000"/>
                <w:sz w:val="24"/>
                <w:szCs w:val="24"/>
                <w:shd w:val="clear" w:color="auto" w:fill="FFFFFF"/>
              </w:rPr>
            </w:pPr>
            <w:r w:rsidRPr="006601FD">
              <w:rPr>
                <w:rFonts w:asciiTheme="majorBidi" w:eastAsia="Calibri" w:hAnsiTheme="majorBidi" w:cstheme="majorBidi"/>
                <w:i/>
                <w:color w:val="000000"/>
                <w:sz w:val="24"/>
                <w:szCs w:val="24"/>
                <w:shd w:val="clear" w:color="auto" w:fill="FFFFFF"/>
              </w:rPr>
              <w:t>Pastaba:  Tiekėjas gali siūlyti vieną specialistą kelioms pozicijoms, jei šis specialistas atitinka visus skirtingoms pozicijoms keliamus reikalavimus.</w:t>
            </w:r>
          </w:p>
        </w:tc>
        <w:tc>
          <w:tcPr>
            <w:tcW w:w="4650" w:type="dxa"/>
            <w:shd w:val="clear" w:color="auto" w:fill="auto"/>
          </w:tcPr>
          <w:p w14:paraId="10947EC6" w14:textId="77777777" w:rsidR="007F4C83" w:rsidRDefault="007F4C83" w:rsidP="007F4C83">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Pr>
                <w:rFonts w:ascii="Times New Roman" w:hAnsi="Times New Roman" w:cs="Times New Roman"/>
                <w:sz w:val="24"/>
                <w:szCs w:val="24"/>
                <w:lang w:eastAsia="en-US"/>
              </w:rPr>
              <w:t>2</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2BD03DC2" w14:textId="77777777" w:rsidR="007F4C83" w:rsidRPr="00F01B39" w:rsidRDefault="007F4C83" w:rsidP="007F4C83">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t>skaitmeninės kopijos ar užsienio šalies specialistams išduoti dokumentai, patvirtinantys turimą kvalifikaciją kilmės šalyje*.</w:t>
            </w:r>
          </w:p>
          <w:p w14:paraId="6EDE0E6B" w14:textId="77777777" w:rsidR="007F4C83"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57DC21FF" w14:textId="77777777" w:rsidR="007F4C83" w:rsidRPr="00E33AB4" w:rsidRDefault="007F4C83" w:rsidP="007F4C83">
            <w:pPr>
              <w:widowControl w:val="0"/>
              <w:autoSpaceDE w:val="0"/>
              <w:adjustRightInd w:val="0"/>
              <w:spacing w:after="0" w:line="240" w:lineRule="auto"/>
              <w:jc w:val="both"/>
              <w:rPr>
                <w:rFonts w:ascii="Times New Roman" w:hAnsi="Times New Roman" w:cs="Times New Roman"/>
                <w:color w:val="000000"/>
                <w:sz w:val="24"/>
                <w:szCs w:val="24"/>
                <w:lang w:eastAsia="en-US"/>
              </w:rPr>
            </w:pPr>
          </w:p>
          <w:p w14:paraId="331108AE"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w:t>
            </w:r>
            <w:proofErr w:type="spellStart"/>
            <w:r w:rsidRPr="00162145">
              <w:rPr>
                <w:rFonts w:ascii="Times New Roman" w:eastAsia="Calibri" w:hAnsi="Times New Roman"/>
                <w:i/>
                <w:color w:val="00000A"/>
                <w:sz w:val="24"/>
                <w:szCs w:val="24"/>
                <w:lang w:eastAsia="ar-SA"/>
              </w:rPr>
              <w:t>kvazisubtiekėją</w:t>
            </w:r>
            <w:proofErr w:type="spellEnd"/>
            <w:r w:rsidRPr="00162145">
              <w:rPr>
                <w:rFonts w:ascii="Times New Roman" w:eastAsia="Calibri" w:hAnsi="Times New Roman"/>
                <w:i/>
                <w:color w:val="00000A"/>
                <w:sz w:val="24"/>
                <w:szCs w:val="24"/>
                <w:lang w:eastAsia="ar-SA"/>
              </w:rPr>
              <w:t>), kuris nėra tiekėjo, jungtinės veiklos partnerio (-</w:t>
            </w:r>
            <w:proofErr w:type="spellStart"/>
            <w:r w:rsidRPr="00162145">
              <w:rPr>
                <w:rFonts w:ascii="Times New Roman" w:eastAsia="Calibri" w:hAnsi="Times New Roman"/>
                <w:i/>
                <w:color w:val="00000A"/>
                <w:sz w:val="24"/>
                <w:szCs w:val="24"/>
                <w:lang w:eastAsia="ar-SA"/>
              </w:rPr>
              <w:t>ių</w:t>
            </w:r>
            <w:proofErr w:type="spellEnd"/>
            <w:r w:rsidRPr="00162145">
              <w:rPr>
                <w:rFonts w:ascii="Times New Roman" w:eastAsia="Calibri" w:hAnsi="Times New Roman"/>
                <w:i/>
                <w:color w:val="00000A"/>
                <w:sz w:val="24"/>
                <w:szCs w:val="24"/>
                <w:lang w:eastAsia="ar-SA"/>
              </w:rPr>
              <w:t>), ūkio subjekto, ar subtiekėjo (-jų) darbuotojas, tačiau yra ketinamas įdarbinti sutarties vykdymo metu, tokiu atveju 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turi būti nurodytas pasiūlymo formoje (1 priedas).</w:t>
            </w:r>
          </w:p>
          <w:p w14:paraId="2F86DB45" w14:textId="77777777" w:rsidR="007F4C83" w:rsidRPr="00162145" w:rsidRDefault="007F4C83" w:rsidP="007F4C83">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w:t>
            </w:r>
            <w:proofErr w:type="spellStart"/>
            <w:r w:rsidRPr="00162145">
              <w:rPr>
                <w:rFonts w:ascii="Times New Roman" w:eastAsia="Calibri" w:hAnsi="Times New Roman"/>
                <w:i/>
                <w:color w:val="00000A"/>
                <w:sz w:val="24"/>
                <w:szCs w:val="24"/>
                <w:lang w:eastAsia="ar-SA"/>
              </w:rPr>
              <w:t>kvazisubtiekėjas</w:t>
            </w:r>
            <w:proofErr w:type="spellEnd"/>
            <w:r w:rsidRPr="00162145">
              <w:rPr>
                <w:rFonts w:ascii="Times New Roman" w:eastAsia="Calibri" w:hAnsi="Times New Roman"/>
                <w:i/>
                <w:color w:val="00000A"/>
                <w:sz w:val="24"/>
                <w:szCs w:val="24"/>
                <w:lang w:eastAsia="ar-SA"/>
              </w:rPr>
              <w:t>) gali būti keičiamas tik tais atvejais, kai tiekėjas pateikia įrodymus, kad toks keitimas buvo neišvengiamas.</w:t>
            </w:r>
          </w:p>
          <w:p w14:paraId="6396BAA9" w14:textId="77777777" w:rsidR="007F4C83" w:rsidRPr="00162145" w:rsidRDefault="007F4C83" w:rsidP="007F4C83">
            <w:pPr>
              <w:widowControl w:val="0"/>
              <w:autoSpaceDE w:val="0"/>
              <w:autoSpaceDN w:val="0"/>
              <w:adjustRightInd w:val="0"/>
              <w:spacing w:after="0" w:line="240" w:lineRule="auto"/>
              <w:ind w:firstLine="720"/>
              <w:rPr>
                <w:rFonts w:ascii="Times New Roman" w:hAnsi="Times New Roman" w:cs="Times New Roman"/>
                <w:i/>
                <w:sz w:val="24"/>
                <w:szCs w:val="24"/>
              </w:rPr>
            </w:pPr>
          </w:p>
          <w:p w14:paraId="2F166704" w14:textId="2883C202" w:rsidR="007F4C83" w:rsidRPr="00162145" w:rsidRDefault="007F4C83" w:rsidP="007F4C83">
            <w:pPr>
              <w:widowControl w:val="0"/>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20E3C180" w14:textId="7AAB8EB5" w:rsidR="0042514B" w:rsidRDefault="0042514B" w:rsidP="0042514B">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2C90A265" w14:textId="77777777" w:rsidR="006E3869" w:rsidRPr="006E3869" w:rsidRDefault="006E3869" w:rsidP="0042514B">
      <w:pPr>
        <w:spacing w:after="0" w:line="240" w:lineRule="auto"/>
        <w:ind w:firstLine="567"/>
        <w:jc w:val="both"/>
        <w:rPr>
          <w:rFonts w:ascii="Times New Roman" w:hAnsi="Times New Roman" w:cs="Times New Roman"/>
          <w:i/>
          <w:iCs/>
          <w:sz w:val="20"/>
          <w:szCs w:val="20"/>
          <w:lang w:eastAsia="en-US"/>
        </w:rPr>
      </w:pPr>
    </w:p>
    <w:p w14:paraId="3DD9D4AE" w14:textId="0551AFD5" w:rsidR="001B35B0" w:rsidRDefault="001B35B0" w:rsidP="001B35B0">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3.</w:t>
      </w:r>
      <w:r w:rsidR="00F84C6B">
        <w:rPr>
          <w:rFonts w:ascii="Times New Roman" w:eastAsia="Arial Unicode MS" w:hAnsi="Times New Roman" w:cs="Times New Roman"/>
          <w:color w:val="000000"/>
          <w:sz w:val="24"/>
          <w:szCs w:val="20"/>
        </w:rPr>
        <w:t>3</w:t>
      </w:r>
      <w:r w:rsidRPr="006E3869">
        <w:rPr>
          <w:rFonts w:ascii="Times New Roman" w:eastAsia="Arial Unicode MS" w:hAnsi="Times New Roman" w:cs="Times New Roman"/>
          <w:color w:val="000000"/>
          <w:sz w:val="24"/>
          <w:szCs w:val="20"/>
        </w:rPr>
        <w:t xml:space="preserve"> Reikalaujami </w:t>
      </w:r>
      <w:bookmarkStart w:id="0" w:name="_Hlk195528636"/>
      <w:r w:rsidRPr="006E3869">
        <w:rPr>
          <w:rFonts w:ascii="Times New Roman" w:eastAsia="Arial Unicode MS" w:hAnsi="Times New Roman" w:cs="Times New Roman"/>
          <w:color w:val="000000"/>
          <w:sz w:val="24"/>
          <w:szCs w:val="20"/>
        </w:rPr>
        <w:t>aplinkos apsaugos vadybos sistemos standartai:</w:t>
      </w:r>
    </w:p>
    <w:bookmarkEnd w:id="0"/>
    <w:p w14:paraId="4108A9E4" w14:textId="77777777" w:rsidR="00E22C64" w:rsidRPr="006E3869" w:rsidRDefault="00E22C64" w:rsidP="001B35B0">
      <w:pPr>
        <w:suppressAutoHyphens/>
        <w:spacing w:after="0" w:line="240" w:lineRule="auto"/>
        <w:ind w:firstLine="1296"/>
        <w:jc w:val="both"/>
        <w:rPr>
          <w:rFonts w:ascii="Times New Roman" w:eastAsia="Arial Unicode MS" w:hAnsi="Times New Roman" w:cs="Times New Roman"/>
          <w:color w:val="000000"/>
          <w:sz w:val="24"/>
          <w:szCs w:val="20"/>
        </w:rPr>
      </w:pPr>
    </w:p>
    <w:tbl>
      <w:tblPr>
        <w:tblW w:w="9781" w:type="dxa"/>
        <w:tblInd w:w="108" w:type="dxa"/>
        <w:tblLayout w:type="fixed"/>
        <w:tblLook w:val="0000" w:firstRow="0" w:lastRow="0" w:firstColumn="0" w:lastColumn="0" w:noHBand="0" w:noVBand="0"/>
      </w:tblPr>
      <w:tblGrid>
        <w:gridCol w:w="828"/>
        <w:gridCol w:w="4134"/>
        <w:gridCol w:w="4819"/>
      </w:tblGrid>
      <w:tr w:rsidR="001B35B0" w:rsidRPr="001B35B0" w14:paraId="79E1D3EE" w14:textId="77777777" w:rsidTr="00334E9F">
        <w:tc>
          <w:tcPr>
            <w:tcW w:w="828" w:type="dxa"/>
            <w:tcBorders>
              <w:top w:val="single" w:sz="4" w:space="0" w:color="000000"/>
              <w:left w:val="single" w:sz="4" w:space="0" w:color="000000"/>
              <w:bottom w:val="single" w:sz="4" w:space="0" w:color="000000"/>
              <w:right w:val="nil"/>
            </w:tcBorders>
          </w:tcPr>
          <w:p w14:paraId="68C0FD90" w14:textId="77777777" w:rsidR="001B35B0" w:rsidRPr="001B35B0" w:rsidRDefault="001B35B0" w:rsidP="001B35B0">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4ECC5BCC" w14:textId="77777777" w:rsidR="001B35B0" w:rsidRPr="001B35B0" w:rsidRDefault="001B35B0" w:rsidP="001B35B0">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10EA7CD3" w14:textId="77777777" w:rsidR="001B35B0" w:rsidRPr="001B35B0" w:rsidRDefault="001B35B0" w:rsidP="001B35B0">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0EC36AB8" w14:textId="77777777" w:rsidR="001B35B0" w:rsidRPr="001B35B0" w:rsidRDefault="001B35B0" w:rsidP="001B35B0">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123731" w:rsidRPr="00684515" w14:paraId="1D618EC3" w14:textId="77777777" w:rsidTr="00123731">
        <w:tc>
          <w:tcPr>
            <w:tcW w:w="828" w:type="dxa"/>
            <w:tcBorders>
              <w:top w:val="single" w:sz="4" w:space="0" w:color="000000"/>
              <w:left w:val="single" w:sz="4" w:space="0" w:color="000000"/>
              <w:bottom w:val="single" w:sz="4" w:space="0" w:color="000000"/>
              <w:right w:val="nil"/>
            </w:tcBorders>
          </w:tcPr>
          <w:p w14:paraId="3B56CBAC" w14:textId="59F7DEA0" w:rsidR="00123731" w:rsidRPr="00123731" w:rsidRDefault="00123731" w:rsidP="00123731">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w:t>
            </w:r>
            <w:r w:rsidR="00F23CF1">
              <w:rPr>
                <w:rFonts w:ascii="Times New Roman" w:eastAsia="Calibri" w:hAnsi="Times New Roman"/>
                <w:sz w:val="24"/>
                <w:szCs w:val="24"/>
                <w:lang w:eastAsia="ar-SA"/>
              </w:rPr>
              <w:t>3</w:t>
            </w:r>
            <w:r w:rsidRPr="00123731">
              <w:rPr>
                <w:rFonts w:ascii="Times New Roman" w:eastAsia="Calibri" w:hAnsi="Times New Roman"/>
                <w:sz w:val="24"/>
                <w:szCs w:val="24"/>
                <w:lang w:eastAsia="ar-SA"/>
              </w:rPr>
              <w:t>.1.</w:t>
            </w:r>
          </w:p>
        </w:tc>
        <w:tc>
          <w:tcPr>
            <w:tcW w:w="4134" w:type="dxa"/>
            <w:tcBorders>
              <w:top w:val="single" w:sz="4" w:space="0" w:color="000000"/>
              <w:left w:val="single" w:sz="4" w:space="0" w:color="000000"/>
              <w:bottom w:val="single" w:sz="4" w:space="0" w:color="000000"/>
              <w:right w:val="nil"/>
            </w:tcBorders>
          </w:tcPr>
          <w:p w14:paraId="0BD06133" w14:textId="3451AD27" w:rsidR="00123731" w:rsidRPr="00123731" w:rsidRDefault="00123731"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 darb</w:t>
            </w:r>
            <w:r w:rsidR="001632BF">
              <w:rPr>
                <w:rFonts w:ascii="Times New Roman" w:hAnsi="Times New Roman" w:cs="Times New Roman"/>
                <w:color w:val="000000"/>
                <w:sz w:val="24"/>
                <w:szCs w:val="24"/>
              </w:rPr>
              <w:t>ams</w:t>
            </w:r>
            <w:r w:rsidR="008075FE">
              <w:rPr>
                <w:rFonts w:ascii="Times New Roman" w:hAnsi="Times New Roman" w:cs="Times New Roman"/>
                <w:color w:val="000000"/>
                <w:sz w:val="24"/>
                <w:szCs w:val="24"/>
              </w:rPr>
              <w:t xml:space="preserve"> </w:t>
            </w:r>
            <w:r w:rsidR="00DE2627">
              <w:rPr>
                <w:rFonts w:ascii="Times New Roman" w:hAnsi="Times New Roman" w:cs="Times New Roman"/>
                <w:color w:val="000000"/>
                <w:sz w:val="24"/>
                <w:szCs w:val="24"/>
              </w:rPr>
              <w:t xml:space="preserve">(statiniai: </w:t>
            </w:r>
            <w:r w:rsidR="008075FE" w:rsidRPr="00123731">
              <w:rPr>
                <w:rFonts w:ascii="Times New Roman" w:hAnsi="Times New Roman" w:cs="Times New Roman"/>
                <w:color w:val="000000"/>
                <w:sz w:val="24"/>
                <w:szCs w:val="24"/>
              </w:rPr>
              <w:t>susisiekimo komunikacijos</w:t>
            </w:r>
            <w:r w:rsidR="00DE2627">
              <w:rPr>
                <w:rFonts w:ascii="Times New Roman" w:hAnsi="Times New Roman" w:cs="Times New Roman"/>
                <w:color w:val="000000"/>
                <w:sz w:val="24"/>
                <w:szCs w:val="24"/>
              </w:rPr>
              <w:t>)</w:t>
            </w:r>
            <w:r w:rsidRPr="00123731">
              <w:rPr>
                <w:rFonts w:ascii="Times New Roman" w:hAnsi="Times New Roman" w:cs="Times New Roman"/>
                <w:color w:val="000000"/>
                <w:sz w:val="24"/>
                <w:szCs w:val="24"/>
              </w:rPr>
              <w:t xml:space="preserve"> </w:t>
            </w:r>
            <w:r w:rsidR="001632BF">
              <w:rPr>
                <w:rFonts w:ascii="Times New Roman" w:hAnsi="Times New Roman" w:cs="Times New Roman"/>
                <w:color w:val="000000"/>
                <w:sz w:val="24"/>
                <w:szCs w:val="24"/>
              </w:rPr>
              <w:t>taiko</w:t>
            </w:r>
            <w:r w:rsidRPr="00123731">
              <w:rPr>
                <w:rFonts w:ascii="Times New Roman" w:hAnsi="Times New Roman" w:cs="Times New Roman"/>
                <w:color w:val="000000"/>
                <w:sz w:val="24"/>
                <w:szCs w:val="24"/>
              </w:rPr>
              <w:t>:</w:t>
            </w:r>
          </w:p>
          <w:p w14:paraId="542DA197" w14:textId="6ADAB049" w:rsidR="00123731" w:rsidRPr="00123731" w:rsidRDefault="00840203"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lastRenderedPageBreak/>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484BDE">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089F8151"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lastRenderedPageBreak/>
              <w:t xml:space="preserve">Nepriklausomos sertifikavimo įstaigos išduotas sertifikatas, patvirtinantis, kad tiekėjas taiko </w:t>
            </w:r>
            <w:r w:rsidRPr="003D61BC">
              <w:rPr>
                <w:rFonts w:ascii="Times New Roman" w:eastAsia="Calibri" w:hAnsi="Times New Roman" w:cs="Times New Roman"/>
                <w:sz w:val="24"/>
                <w:szCs w:val="24"/>
                <w:lang w:eastAsia="ar-SA"/>
              </w:rPr>
              <w:lastRenderedPageBreak/>
              <w:t xml:space="preserve">2009 m. lapkričio 25 d. Europos Parlamento ir Tarybos reglamentu (EB) Nr. 1221/2009 pripažįstamos Europos Sąjungos aplinkos apsaugos vadybos ir audito sistemos (angl. </w:t>
            </w:r>
            <w:proofErr w:type="spellStart"/>
            <w:r w:rsidRPr="003D61BC">
              <w:rPr>
                <w:rFonts w:ascii="Times New Roman" w:eastAsia="Calibri" w:hAnsi="Times New Roman" w:cs="Times New Roman"/>
                <w:sz w:val="24"/>
                <w:szCs w:val="24"/>
                <w:lang w:eastAsia="ar-SA"/>
              </w:rPr>
              <w:t>Eco-Managment</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and</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Audit</w:t>
            </w:r>
            <w:proofErr w:type="spellEnd"/>
            <w:r w:rsidRPr="003D61BC">
              <w:rPr>
                <w:rFonts w:ascii="Times New Roman" w:eastAsia="Calibri" w:hAnsi="Times New Roman" w:cs="Times New Roman"/>
                <w:sz w:val="24"/>
                <w:szCs w:val="24"/>
                <w:lang w:eastAsia="ar-SA"/>
              </w:rPr>
              <w:t xml:space="preserve"> </w:t>
            </w:r>
            <w:proofErr w:type="spellStart"/>
            <w:r w:rsidRPr="003D61BC">
              <w:rPr>
                <w:rFonts w:ascii="Times New Roman" w:eastAsia="Calibri" w:hAnsi="Times New Roman" w:cs="Times New Roman"/>
                <w:sz w:val="24"/>
                <w:szCs w:val="24"/>
                <w:lang w:eastAsia="ar-SA"/>
              </w:rPr>
              <w:t>Scheme</w:t>
            </w:r>
            <w:proofErr w:type="spellEnd"/>
            <w:r w:rsidRPr="003D61BC">
              <w:rPr>
                <w:rFonts w:ascii="Times New Roman" w:eastAsia="Calibri" w:hAnsi="Times New Roman" w:cs="Times New Roman"/>
                <w:sz w:val="24"/>
                <w:szCs w:val="24"/>
                <w:lang w:eastAsia="ar-SA"/>
              </w:rPr>
              <w:t>, EMAS) arba pagal minėto reglamento 45 straipsnį pripažįstamos kitos aplinkos apsaugos vadybos sistemos reikalavimus, arba standarto LST EN ISO 14001 (arba lygiaverčio standarto) reikalavimus.</w:t>
            </w:r>
          </w:p>
          <w:p w14:paraId="6A30BFBD"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Perkančioji organizacija pripažįsta ir kitose Europos Sąjungos valstybėse - narėse įsisteigusių nepriklausomų įstaigų išduotus lygiaverčius sertifikatus.</w:t>
            </w:r>
          </w:p>
          <w:p w14:paraId="1BE6A0C1" w14:textId="77777777" w:rsidR="00BE53AA" w:rsidRPr="00123731" w:rsidRDefault="00BE53AA" w:rsidP="00123731">
            <w:pPr>
              <w:spacing w:after="0" w:line="240" w:lineRule="auto"/>
              <w:jc w:val="both"/>
              <w:rPr>
                <w:rFonts w:ascii="Times New Roman" w:eastAsia="Calibri" w:hAnsi="Times New Roman" w:cs="Times New Roman"/>
                <w:sz w:val="24"/>
                <w:szCs w:val="24"/>
                <w:lang w:eastAsia="ar-SA"/>
              </w:rPr>
            </w:pPr>
          </w:p>
          <w:p w14:paraId="2394C54B" w14:textId="77777777" w:rsidR="00123731" w:rsidRPr="000F237F" w:rsidRDefault="00123731" w:rsidP="00123731">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15A8A8AC" w14:textId="3D0AF5A5" w:rsidR="00123731" w:rsidRDefault="00123731" w:rsidP="004213AD">
      <w:pPr>
        <w:suppressAutoHyphens/>
        <w:spacing w:after="0" w:line="240" w:lineRule="auto"/>
        <w:jc w:val="both"/>
        <w:rPr>
          <w:rFonts w:ascii="Times New Roman" w:hAnsi="Times New Roman" w:cs="Times New Roman"/>
          <w:color w:val="000000"/>
          <w:sz w:val="24"/>
          <w:szCs w:val="24"/>
        </w:rPr>
      </w:pPr>
    </w:p>
    <w:p w14:paraId="11D69E70" w14:textId="21D01C39" w:rsidR="006D0B93" w:rsidRPr="006D0B93" w:rsidRDefault="006D0B93" w:rsidP="006D0B93">
      <w:pPr>
        <w:suppressAutoHyphens/>
        <w:spacing w:after="0" w:line="240" w:lineRule="auto"/>
        <w:ind w:firstLine="1296"/>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3.</w:t>
      </w:r>
      <w:r w:rsidR="00870283">
        <w:rPr>
          <w:rFonts w:ascii="Times New Roman" w:hAnsi="Times New Roman" w:cs="Times New Roman"/>
          <w:color w:val="000000"/>
          <w:sz w:val="24"/>
          <w:szCs w:val="24"/>
        </w:rPr>
        <w:t>4</w:t>
      </w:r>
      <w:r w:rsidRPr="006D0B93">
        <w:rPr>
          <w:rFonts w:ascii="Times New Roman" w:hAnsi="Times New Roman" w:cs="Times New Roman"/>
          <w:color w:val="000000"/>
          <w:sz w:val="24"/>
          <w:szCs w:val="24"/>
        </w:rPr>
        <w:t>. Jeigu pasiūlymą teikia ūkio subjektų grupė – 3.</w:t>
      </w:r>
      <w:r>
        <w:rPr>
          <w:rFonts w:ascii="Times New Roman" w:hAnsi="Times New Roman" w:cs="Times New Roman"/>
          <w:color w:val="000000"/>
          <w:sz w:val="24"/>
          <w:szCs w:val="24"/>
        </w:rPr>
        <w:t>2</w:t>
      </w:r>
      <w:r w:rsidRPr="006D0B93">
        <w:rPr>
          <w:rFonts w:ascii="Times New Roman" w:hAnsi="Times New Roman" w:cs="Times New Roman"/>
          <w:color w:val="000000"/>
          <w:sz w:val="24"/>
          <w:szCs w:val="24"/>
        </w:rPr>
        <w:t>.2 punkto reikalavim</w:t>
      </w:r>
      <w:r w:rsidR="001951D2">
        <w:rPr>
          <w:rFonts w:ascii="Times New Roman" w:hAnsi="Times New Roman" w:cs="Times New Roman"/>
          <w:color w:val="000000"/>
          <w:sz w:val="24"/>
          <w:szCs w:val="24"/>
        </w:rPr>
        <w:t>ą</w:t>
      </w:r>
      <w:r w:rsidRPr="006D0B93">
        <w:rPr>
          <w:rFonts w:ascii="Times New Roman" w:hAnsi="Times New Roman" w:cs="Times New Roman"/>
          <w:color w:val="000000"/>
          <w:sz w:val="24"/>
          <w:szCs w:val="24"/>
        </w:rPr>
        <w:t xml:space="preserve"> turi atitikti ūkio subjektų grupės nario (-</w:t>
      </w:r>
      <w:proofErr w:type="spellStart"/>
      <w:r w:rsidRPr="006D0B93">
        <w:rPr>
          <w:rFonts w:ascii="Times New Roman" w:hAnsi="Times New Roman" w:cs="Times New Roman"/>
          <w:color w:val="000000"/>
          <w:sz w:val="24"/>
          <w:szCs w:val="24"/>
        </w:rPr>
        <w:t>ių</w:t>
      </w:r>
      <w:proofErr w:type="spellEnd"/>
      <w:r w:rsidRPr="006D0B93">
        <w:rPr>
          <w:rFonts w:ascii="Times New Roman" w:hAnsi="Times New Roman" w:cs="Times New Roman"/>
          <w:color w:val="000000"/>
          <w:sz w:val="24"/>
          <w:szCs w:val="24"/>
        </w:rPr>
        <w:t>) specialistai, pagal jų prisiimamus įsipareigojimus pirkimo sutarčiai vykdyti, atsižvelgiant į jų prisiimamus įsipareigojimus</w:t>
      </w:r>
      <w:r w:rsidR="00FB2A69">
        <w:rPr>
          <w:rFonts w:ascii="Times New Roman" w:hAnsi="Times New Roman" w:cs="Times New Roman"/>
          <w:color w:val="000000"/>
          <w:sz w:val="24"/>
          <w:szCs w:val="24"/>
        </w:rPr>
        <w:t>.</w:t>
      </w:r>
    </w:p>
    <w:p w14:paraId="671FFE9C" w14:textId="2F42110A" w:rsidR="006D0B93" w:rsidRDefault="006D0B93" w:rsidP="00FB2A69">
      <w:pPr>
        <w:suppressAutoHyphens/>
        <w:spacing w:after="0" w:line="240" w:lineRule="auto"/>
        <w:jc w:val="both"/>
        <w:rPr>
          <w:rFonts w:ascii="Times New Roman" w:hAnsi="Times New Roman" w:cs="Times New Roman"/>
          <w:color w:val="000000"/>
          <w:sz w:val="24"/>
          <w:szCs w:val="24"/>
        </w:rPr>
      </w:pPr>
      <w:r w:rsidRPr="006D0B93">
        <w:rPr>
          <w:rFonts w:ascii="Times New Roman" w:hAnsi="Times New Roman" w:cs="Times New Roman"/>
          <w:color w:val="000000"/>
          <w:sz w:val="24"/>
          <w:szCs w:val="24"/>
        </w:rPr>
        <w:tab/>
        <w:t>3.</w:t>
      </w:r>
      <w:r w:rsidR="00870283">
        <w:rPr>
          <w:rFonts w:ascii="Times New Roman" w:hAnsi="Times New Roman" w:cs="Times New Roman"/>
          <w:color w:val="000000"/>
          <w:sz w:val="24"/>
          <w:szCs w:val="24"/>
        </w:rPr>
        <w:t>5</w:t>
      </w:r>
      <w:r w:rsidRPr="006D0B93">
        <w:rPr>
          <w:rFonts w:ascii="Times New Roman" w:hAnsi="Times New Roman" w:cs="Times New Roman"/>
          <w:color w:val="000000"/>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35DB8BD" w14:textId="1EAD3C04" w:rsidR="00F52C70" w:rsidRPr="006B3832" w:rsidRDefault="003D0493" w:rsidP="0012373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870283">
        <w:rPr>
          <w:rFonts w:ascii="Times New Roman" w:hAnsi="Times New Roman" w:cs="Times New Roman"/>
          <w:color w:val="000000"/>
          <w:sz w:val="24"/>
          <w:szCs w:val="24"/>
        </w:rPr>
        <w:t>6</w:t>
      </w:r>
      <w:r>
        <w:rPr>
          <w:rFonts w:ascii="Times New Roman" w:hAnsi="Times New Roman" w:cs="Times New Roman"/>
          <w:color w:val="000000"/>
          <w:sz w:val="24"/>
          <w:szCs w:val="24"/>
        </w:rPr>
        <w:t xml:space="preserve">. </w:t>
      </w:r>
      <w:r w:rsidR="002829FC"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2C7B058" w14:textId="270D7A9A" w:rsidR="009455D9" w:rsidRDefault="00F52C70"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r>
      <w:r w:rsidR="003D0493">
        <w:rPr>
          <w:rFonts w:ascii="Times New Roman" w:hAnsi="Times New Roman" w:cs="Times New Roman"/>
          <w:color w:val="000000"/>
          <w:sz w:val="24"/>
          <w:szCs w:val="24"/>
        </w:rPr>
        <w:t>3.</w:t>
      </w:r>
      <w:r w:rsidR="00870283">
        <w:rPr>
          <w:rFonts w:ascii="Times New Roman" w:hAnsi="Times New Roman" w:cs="Times New Roman"/>
          <w:color w:val="000000"/>
          <w:sz w:val="24"/>
          <w:szCs w:val="24"/>
        </w:rPr>
        <w:t>7</w:t>
      </w:r>
      <w:r w:rsidR="003D0493">
        <w:rPr>
          <w:rFonts w:ascii="Times New Roman" w:hAnsi="Times New Roman" w:cs="Times New Roman"/>
          <w:color w:val="000000"/>
          <w:sz w:val="24"/>
          <w:szCs w:val="24"/>
        </w:rPr>
        <w:t xml:space="preserve">. </w:t>
      </w:r>
      <w:r w:rsidR="002829FC">
        <w:rPr>
          <w:rFonts w:ascii="Times New Roman" w:hAnsi="Times New Roman" w:cs="Times New Roman"/>
          <w:color w:val="000000"/>
          <w:sz w:val="24"/>
          <w:szCs w:val="24"/>
        </w:rPr>
        <w:t>Šiose S</w:t>
      </w:r>
      <w:r w:rsidR="002829FC" w:rsidRPr="007259DC">
        <w:rPr>
          <w:rFonts w:ascii="Times New Roman" w:hAnsi="Times New Roman" w:cs="Times New Roman"/>
          <w:color w:val="000000"/>
          <w:sz w:val="24"/>
          <w:szCs w:val="24"/>
        </w:rPr>
        <w:t>ąlygose keliami reikalavimai tiekėjo kvalifikacijai turi būti įgyti iki pasiūlymų pateikimo</w:t>
      </w:r>
      <w:r w:rsidR="002829FC">
        <w:rPr>
          <w:rFonts w:ascii="Times New Roman" w:hAnsi="Times New Roman" w:cs="Times New Roman"/>
          <w:color w:val="000000"/>
          <w:sz w:val="24"/>
          <w:szCs w:val="24"/>
        </w:rPr>
        <w:t xml:space="preserve">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52227957"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0F95D41A"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5.8.2. siūlomų specialistų sąrašas (2 priedas);</w:t>
      </w:r>
    </w:p>
    <w:p w14:paraId="3F11972E" w14:textId="5D9577E7" w:rsidR="00DF20A3"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 xml:space="preserve">5.8.3. tiekėjo atitiktį kvalifikacijos </w:t>
      </w:r>
      <w:r w:rsidR="00213F15">
        <w:rPr>
          <w:rFonts w:ascii="Times New Roman" w:hAnsi="Times New Roman" w:cs="Times New Roman"/>
          <w:b/>
          <w:bCs/>
          <w:sz w:val="24"/>
          <w:szCs w:val="24"/>
        </w:rPr>
        <w:t>ir aplinkos</w:t>
      </w:r>
      <w:r w:rsidR="00213F15" w:rsidRPr="00213F15">
        <w:rPr>
          <w:rFonts w:ascii="Times New Roman" w:hAnsi="Times New Roman" w:cs="Times New Roman"/>
          <w:b/>
          <w:bCs/>
          <w:sz w:val="24"/>
          <w:szCs w:val="24"/>
        </w:rPr>
        <w:t xml:space="preserve"> apsaugos vadybos sistemos standart</w:t>
      </w:r>
      <w:r w:rsidR="00213F15">
        <w:rPr>
          <w:rFonts w:ascii="Times New Roman" w:hAnsi="Times New Roman" w:cs="Times New Roman"/>
          <w:b/>
          <w:bCs/>
          <w:sz w:val="24"/>
          <w:szCs w:val="24"/>
        </w:rPr>
        <w:t xml:space="preserve">ų </w:t>
      </w:r>
      <w:r w:rsidRPr="00043AF2">
        <w:rPr>
          <w:rFonts w:ascii="Times New Roman" w:hAnsi="Times New Roman" w:cs="Times New Roman"/>
          <w:b/>
          <w:bCs/>
          <w:sz w:val="24"/>
          <w:szCs w:val="24"/>
        </w:rPr>
        <w:t>r</w:t>
      </w:r>
      <w:r w:rsidR="002829FC">
        <w:rPr>
          <w:rFonts w:ascii="Times New Roman" w:hAnsi="Times New Roman" w:cs="Times New Roman"/>
          <w:b/>
          <w:bCs/>
          <w:sz w:val="24"/>
          <w:szCs w:val="24"/>
        </w:rPr>
        <w:t>eikalavimams (3.</w:t>
      </w:r>
      <w:r w:rsidR="00213F15">
        <w:rPr>
          <w:rFonts w:ascii="Times New Roman" w:hAnsi="Times New Roman" w:cs="Times New Roman"/>
          <w:b/>
          <w:bCs/>
          <w:sz w:val="24"/>
          <w:szCs w:val="24"/>
        </w:rPr>
        <w:t>2</w:t>
      </w:r>
      <w:r w:rsidR="002829FC">
        <w:rPr>
          <w:rFonts w:ascii="Times New Roman" w:hAnsi="Times New Roman" w:cs="Times New Roman"/>
          <w:b/>
          <w:bCs/>
          <w:sz w:val="24"/>
          <w:szCs w:val="24"/>
        </w:rPr>
        <w:t xml:space="preserve"> ir 3.</w:t>
      </w:r>
      <w:r w:rsidR="00213F15">
        <w:rPr>
          <w:rFonts w:ascii="Times New Roman" w:hAnsi="Times New Roman" w:cs="Times New Roman"/>
          <w:b/>
          <w:bCs/>
          <w:sz w:val="24"/>
          <w:szCs w:val="24"/>
        </w:rPr>
        <w:t>3</w:t>
      </w:r>
      <w:r w:rsidR="002829FC">
        <w:rPr>
          <w:rFonts w:ascii="Times New Roman" w:hAnsi="Times New Roman" w:cs="Times New Roman"/>
          <w:b/>
          <w:bCs/>
          <w:sz w:val="24"/>
          <w:szCs w:val="24"/>
        </w:rPr>
        <w:t xml:space="preserve"> p.</w:t>
      </w:r>
      <w:r w:rsidRPr="00043AF2">
        <w:rPr>
          <w:rFonts w:ascii="Times New Roman" w:hAnsi="Times New Roman" w:cs="Times New Roman"/>
          <w:b/>
          <w:bCs/>
          <w:sz w:val="24"/>
          <w:szCs w:val="24"/>
        </w:rPr>
        <w:t>) patvirtinantys dokumentai;</w:t>
      </w:r>
    </w:p>
    <w:p w14:paraId="20E1949B" w14:textId="328325D1"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8FC444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5.8.5</w:t>
      </w:r>
      <w:r w:rsidR="00DF20A3" w:rsidRPr="00043AF2">
        <w:rPr>
          <w:rFonts w:ascii="Times New Roman" w:hAnsi="Times New Roman" w:cs="Times New Roman"/>
          <w:b/>
        </w:rPr>
        <w:t>. informacija ir dokumentai pagal Sąlygų 5.2. punktą (jei pasiūlymą teikia ūkio subjektų grupė);</w:t>
      </w:r>
    </w:p>
    <w:p w14:paraId="0C15B5FA" w14:textId="266CD01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5.8.6</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25AB508D"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lang w:eastAsia="ar-SA"/>
        </w:rPr>
        <w:t>5.8.7</w:t>
      </w:r>
      <w:r w:rsidR="00DF20A3" w:rsidRPr="00043AF2">
        <w:rPr>
          <w:rFonts w:ascii="Times New Roman" w:hAnsi="Times New Roman" w:cs="Times New Roman"/>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proofErr w:type="spellStart"/>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proofErr w:type="spellEnd"/>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598CD4E2"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5.8.8</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7B7368B6" w14:textId="6DE0798C"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5.8.9</w:t>
      </w:r>
      <w:r w:rsidR="00DF20A3" w:rsidRPr="00065761">
        <w:rPr>
          <w:rFonts w:ascii="Times New Roman" w:hAnsi="Times New Roman" w:cs="Times New Roman"/>
        </w:rPr>
        <w:t>. kita reikalaujama informacija ir dokumentai;</w:t>
      </w:r>
    </w:p>
    <w:p w14:paraId="15850CD3"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5.8.2.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80D15C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turi būti pateiktas iki Skelbimo </w:t>
      </w:r>
      <w:r w:rsidR="001D7479">
        <w:rPr>
          <w:rFonts w:ascii="Times New Roman" w:hAnsi="Times New Roman" w:cs="Times New Roman"/>
          <w:b/>
          <w:bCs/>
        </w:rPr>
        <w:t xml:space="preserve">5.1.12 </w:t>
      </w:r>
      <w:r w:rsidRPr="00065761">
        <w:rPr>
          <w:rFonts w:ascii="Times New Roman" w:hAnsi="Times New Roman" w:cs="Times New Roman"/>
          <w:b/>
          <w:bCs/>
        </w:rPr>
        <w:t>punkte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A1E0D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skelbimo 5.1.12 punkte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65F6B1ED"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 xml:space="preserve">įvertina, ar pagal pateiktuose dokumentuose nurodytą informaciją galimas laimėtojas atitinka kvalifikacijos </w:t>
      </w:r>
      <w:r w:rsidR="007A141F">
        <w:rPr>
          <w:rFonts w:ascii="Times New Roman" w:hAnsi="Times New Roman" w:cs="Times New Roman"/>
          <w:sz w:val="24"/>
          <w:szCs w:val="24"/>
        </w:rPr>
        <w:t xml:space="preserve">ir </w:t>
      </w:r>
      <w:r w:rsidR="007A141F" w:rsidRPr="007A141F">
        <w:rPr>
          <w:rFonts w:ascii="Times New Roman" w:hAnsi="Times New Roman" w:cs="Times New Roman"/>
          <w:sz w:val="24"/>
          <w:szCs w:val="24"/>
        </w:rPr>
        <w:t>aplinkos apsaugos vadybos sistemos standart</w:t>
      </w:r>
      <w:r w:rsidR="007A141F">
        <w:rPr>
          <w:rFonts w:ascii="Times New Roman" w:hAnsi="Times New Roman" w:cs="Times New Roman"/>
          <w:sz w:val="24"/>
          <w:szCs w:val="24"/>
        </w:rPr>
        <w:t xml:space="preserve">ų </w:t>
      </w:r>
      <w:r w:rsidRPr="006B31C8">
        <w:rPr>
          <w:rFonts w:ascii="Times New Roman" w:hAnsi="Times New Roman" w:cs="Times New Roman"/>
          <w:sz w:val="24"/>
          <w:szCs w:val="24"/>
        </w:rPr>
        <w:t>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ir 3.</w:t>
      </w:r>
      <w:r w:rsidR="000674CB">
        <w:rPr>
          <w:rFonts w:ascii="Times New Roman" w:hAnsi="Times New Roman" w:cs="Times New Roman"/>
          <w:sz w:val="24"/>
          <w:szCs w:val="24"/>
        </w:rPr>
        <w:t>3</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lastRenderedPageBreak/>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CEFA7AF" w:rsidR="006B31C8" w:rsidRPr="006B31C8" w:rsidRDefault="006B31C8" w:rsidP="00050E01">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50E01">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lastRenderedPageBreak/>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2E1F8F54" w14:textId="1027BF14"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priedas. </w:t>
      </w:r>
      <w:r w:rsidR="006B31C8">
        <w:rPr>
          <w:rFonts w:ascii="Times New Roman" w:hAnsi="Times New Roman" w:cs="Times New Roman"/>
        </w:rPr>
        <w:t>Specialistų sąrašas.</w:t>
      </w:r>
    </w:p>
    <w:p w14:paraId="7D5027C1" w14:textId="44689700"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822FFF">
        <w:rPr>
          <w:rFonts w:ascii="Times New Roman" w:hAnsi="Times New Roman" w:cs="Times New Roman"/>
        </w:rPr>
        <w:t>3</w:t>
      </w:r>
      <w:r w:rsidR="00D43BE0" w:rsidRPr="00CF43C3">
        <w:rPr>
          <w:rFonts w:ascii="Times New Roman" w:hAnsi="Times New Roman" w:cs="Times New Roman"/>
        </w:rPr>
        <w:t xml:space="preserve">. </w:t>
      </w:r>
      <w:bookmarkStart w:id="1" w:name="_Hlk68012299"/>
      <w:r w:rsidR="00822FFF">
        <w:rPr>
          <w:rFonts w:ascii="Times New Roman" w:hAnsi="Times New Roman" w:cs="Times New Roman"/>
        </w:rPr>
        <w:t>3</w:t>
      </w:r>
      <w:r w:rsidR="00254072" w:rsidRPr="00CF43C3">
        <w:rPr>
          <w:rFonts w:ascii="Times New Roman" w:hAnsi="Times New Roman" w:cs="Times New Roman"/>
        </w:rPr>
        <w:t xml:space="preserve"> priedas</w:t>
      </w:r>
      <w:bookmarkEnd w:id="1"/>
      <w:r w:rsidR="00822FFF">
        <w:rPr>
          <w:rFonts w:ascii="Times New Roman" w:hAnsi="Times New Roman" w:cs="Times New Roman"/>
        </w:rPr>
        <w:t>.</w:t>
      </w:r>
      <w:r w:rsidR="00CB02B2">
        <w:rPr>
          <w:rFonts w:ascii="Times New Roman" w:hAnsi="Times New Roman" w:cs="Times New Roman"/>
        </w:rPr>
        <w:t xml:space="preserve"> Projektas</w:t>
      </w:r>
      <w:r w:rsidR="006B31C8">
        <w:rPr>
          <w:rFonts w:ascii="Times New Roman" w:hAnsi="Times New Roman" w:cs="Times New Roman"/>
        </w:rPr>
        <w:t>.</w:t>
      </w:r>
    </w:p>
    <w:p w14:paraId="53E9F487" w14:textId="07F2F277" w:rsidR="000111A1" w:rsidRDefault="00822FFF" w:rsidP="00CB02B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9.4. 4 priedas. </w:t>
      </w:r>
      <w:r w:rsidR="00CB02B2">
        <w:rPr>
          <w:rFonts w:ascii="Times New Roman" w:hAnsi="Times New Roman" w:cs="Times New Roman"/>
        </w:rPr>
        <w:t>Veiklų sąrašas.</w:t>
      </w:r>
    </w:p>
    <w:p w14:paraId="76AC4F50" w14:textId="5A119AA3"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3F0E07">
        <w:rPr>
          <w:rFonts w:ascii="Times New Roman" w:hAnsi="Times New Roman" w:cs="Times New Roman"/>
        </w:rPr>
        <w:t>5</w:t>
      </w:r>
      <w:r>
        <w:rPr>
          <w:rFonts w:ascii="Times New Roman" w:hAnsi="Times New Roman" w:cs="Times New Roman"/>
        </w:rPr>
        <w:t xml:space="preserve">. </w:t>
      </w:r>
      <w:r w:rsidR="003F0E07">
        <w:rPr>
          <w:rFonts w:ascii="Times New Roman" w:hAnsi="Times New Roman" w:cs="Times New Roman"/>
        </w:rPr>
        <w:t>5</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CB5B5" w14:textId="77777777" w:rsidR="008F24B9" w:rsidRDefault="008F24B9">
      <w:pPr>
        <w:spacing w:after="0" w:line="240" w:lineRule="auto"/>
      </w:pPr>
      <w:r>
        <w:separator/>
      </w:r>
    </w:p>
  </w:endnote>
  <w:endnote w:type="continuationSeparator" w:id="0">
    <w:p w14:paraId="6DA09285" w14:textId="77777777" w:rsidR="008F24B9" w:rsidRDefault="008F2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F396D" w14:textId="77777777" w:rsidR="008F24B9" w:rsidRDefault="008F24B9">
      <w:pPr>
        <w:spacing w:after="0" w:line="240" w:lineRule="auto"/>
      </w:pPr>
      <w:r>
        <w:separator/>
      </w:r>
    </w:p>
  </w:footnote>
  <w:footnote w:type="continuationSeparator" w:id="0">
    <w:p w14:paraId="3B36B504" w14:textId="77777777" w:rsidR="008F24B9" w:rsidRDefault="008F2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DE3"/>
    <w:rsid w:val="00027CBB"/>
    <w:rsid w:val="00027D7A"/>
    <w:rsid w:val="00033790"/>
    <w:rsid w:val="00033A34"/>
    <w:rsid w:val="00040567"/>
    <w:rsid w:val="00043AF2"/>
    <w:rsid w:val="00045F50"/>
    <w:rsid w:val="00050E01"/>
    <w:rsid w:val="000562C2"/>
    <w:rsid w:val="00056FBB"/>
    <w:rsid w:val="00060A85"/>
    <w:rsid w:val="00061078"/>
    <w:rsid w:val="00064782"/>
    <w:rsid w:val="00065381"/>
    <w:rsid w:val="00065827"/>
    <w:rsid w:val="00065FBD"/>
    <w:rsid w:val="000674CB"/>
    <w:rsid w:val="00071FC3"/>
    <w:rsid w:val="00072A25"/>
    <w:rsid w:val="00073312"/>
    <w:rsid w:val="00077BCD"/>
    <w:rsid w:val="000820F9"/>
    <w:rsid w:val="00084265"/>
    <w:rsid w:val="000847CF"/>
    <w:rsid w:val="0009748C"/>
    <w:rsid w:val="000A3EC2"/>
    <w:rsid w:val="000A432F"/>
    <w:rsid w:val="000A4341"/>
    <w:rsid w:val="000A44D0"/>
    <w:rsid w:val="000A488D"/>
    <w:rsid w:val="000A6287"/>
    <w:rsid w:val="000B101D"/>
    <w:rsid w:val="000B110F"/>
    <w:rsid w:val="000B11C6"/>
    <w:rsid w:val="000B14D2"/>
    <w:rsid w:val="000B7064"/>
    <w:rsid w:val="000C015B"/>
    <w:rsid w:val="000C30D7"/>
    <w:rsid w:val="000C32B9"/>
    <w:rsid w:val="000C3701"/>
    <w:rsid w:val="000D0746"/>
    <w:rsid w:val="000D114C"/>
    <w:rsid w:val="000D1242"/>
    <w:rsid w:val="000D2286"/>
    <w:rsid w:val="000D362D"/>
    <w:rsid w:val="000D7411"/>
    <w:rsid w:val="000E0900"/>
    <w:rsid w:val="000E17B1"/>
    <w:rsid w:val="000E20E5"/>
    <w:rsid w:val="000E3079"/>
    <w:rsid w:val="000E4573"/>
    <w:rsid w:val="000E56BD"/>
    <w:rsid w:val="000E61B9"/>
    <w:rsid w:val="000E6481"/>
    <w:rsid w:val="000E79DE"/>
    <w:rsid w:val="000F0616"/>
    <w:rsid w:val="000F0B77"/>
    <w:rsid w:val="000F237F"/>
    <w:rsid w:val="000F351D"/>
    <w:rsid w:val="000F3CD5"/>
    <w:rsid w:val="000F3F2C"/>
    <w:rsid w:val="000F5062"/>
    <w:rsid w:val="000F60E3"/>
    <w:rsid w:val="000F669F"/>
    <w:rsid w:val="000F74A0"/>
    <w:rsid w:val="001023AE"/>
    <w:rsid w:val="0010332A"/>
    <w:rsid w:val="00103AC7"/>
    <w:rsid w:val="00106C29"/>
    <w:rsid w:val="00110DA9"/>
    <w:rsid w:val="00111895"/>
    <w:rsid w:val="00111E0A"/>
    <w:rsid w:val="001139C9"/>
    <w:rsid w:val="001144A3"/>
    <w:rsid w:val="00114EB6"/>
    <w:rsid w:val="001177D4"/>
    <w:rsid w:val="00117870"/>
    <w:rsid w:val="001216CC"/>
    <w:rsid w:val="00123731"/>
    <w:rsid w:val="00123F73"/>
    <w:rsid w:val="00127F9A"/>
    <w:rsid w:val="00132ED9"/>
    <w:rsid w:val="00140421"/>
    <w:rsid w:val="00141FFF"/>
    <w:rsid w:val="0014404C"/>
    <w:rsid w:val="00146ACF"/>
    <w:rsid w:val="001520B3"/>
    <w:rsid w:val="001523BE"/>
    <w:rsid w:val="00152FF4"/>
    <w:rsid w:val="00153187"/>
    <w:rsid w:val="00153B16"/>
    <w:rsid w:val="00153C01"/>
    <w:rsid w:val="00153E32"/>
    <w:rsid w:val="001542E9"/>
    <w:rsid w:val="00156D25"/>
    <w:rsid w:val="00157CE0"/>
    <w:rsid w:val="00162145"/>
    <w:rsid w:val="001632BF"/>
    <w:rsid w:val="00163430"/>
    <w:rsid w:val="00165974"/>
    <w:rsid w:val="001678C0"/>
    <w:rsid w:val="001702FD"/>
    <w:rsid w:val="00172E67"/>
    <w:rsid w:val="00173B82"/>
    <w:rsid w:val="0017403D"/>
    <w:rsid w:val="001758F2"/>
    <w:rsid w:val="00175E2B"/>
    <w:rsid w:val="001760C5"/>
    <w:rsid w:val="001777AA"/>
    <w:rsid w:val="001837AC"/>
    <w:rsid w:val="001863BC"/>
    <w:rsid w:val="0018697A"/>
    <w:rsid w:val="00186E4A"/>
    <w:rsid w:val="001951D2"/>
    <w:rsid w:val="00196E00"/>
    <w:rsid w:val="001973AE"/>
    <w:rsid w:val="001A0939"/>
    <w:rsid w:val="001A35B2"/>
    <w:rsid w:val="001A3943"/>
    <w:rsid w:val="001A5F95"/>
    <w:rsid w:val="001A65C0"/>
    <w:rsid w:val="001B02A3"/>
    <w:rsid w:val="001B0DA4"/>
    <w:rsid w:val="001B2247"/>
    <w:rsid w:val="001B35B0"/>
    <w:rsid w:val="001B50BB"/>
    <w:rsid w:val="001B7ED6"/>
    <w:rsid w:val="001C3AC2"/>
    <w:rsid w:val="001C4C41"/>
    <w:rsid w:val="001C6EE7"/>
    <w:rsid w:val="001D08D6"/>
    <w:rsid w:val="001D1603"/>
    <w:rsid w:val="001D2A95"/>
    <w:rsid w:val="001D4DD9"/>
    <w:rsid w:val="001D55BE"/>
    <w:rsid w:val="001D57B3"/>
    <w:rsid w:val="001D58EE"/>
    <w:rsid w:val="001D7479"/>
    <w:rsid w:val="001E1A3C"/>
    <w:rsid w:val="001E6466"/>
    <w:rsid w:val="001E66E7"/>
    <w:rsid w:val="001E76B1"/>
    <w:rsid w:val="001F1CA7"/>
    <w:rsid w:val="001F2350"/>
    <w:rsid w:val="001F3E47"/>
    <w:rsid w:val="001F5B80"/>
    <w:rsid w:val="001F7263"/>
    <w:rsid w:val="00202C93"/>
    <w:rsid w:val="00203BB8"/>
    <w:rsid w:val="00213F15"/>
    <w:rsid w:val="00221ECF"/>
    <w:rsid w:val="00222229"/>
    <w:rsid w:val="00222670"/>
    <w:rsid w:val="0022270B"/>
    <w:rsid w:val="00223AEE"/>
    <w:rsid w:val="00223F68"/>
    <w:rsid w:val="0022642F"/>
    <w:rsid w:val="0023229E"/>
    <w:rsid w:val="0023575F"/>
    <w:rsid w:val="002366EE"/>
    <w:rsid w:val="00236C9A"/>
    <w:rsid w:val="00240194"/>
    <w:rsid w:val="002401B5"/>
    <w:rsid w:val="00241B12"/>
    <w:rsid w:val="0024471E"/>
    <w:rsid w:val="002449CF"/>
    <w:rsid w:val="00247D92"/>
    <w:rsid w:val="00254072"/>
    <w:rsid w:val="00254C20"/>
    <w:rsid w:val="002571A6"/>
    <w:rsid w:val="0026417A"/>
    <w:rsid w:val="00264B6B"/>
    <w:rsid w:val="00270E9B"/>
    <w:rsid w:val="002734C2"/>
    <w:rsid w:val="002742F1"/>
    <w:rsid w:val="00274C73"/>
    <w:rsid w:val="0028194A"/>
    <w:rsid w:val="002829FC"/>
    <w:rsid w:val="00286772"/>
    <w:rsid w:val="00293F90"/>
    <w:rsid w:val="00296A85"/>
    <w:rsid w:val="00296C1E"/>
    <w:rsid w:val="0029741B"/>
    <w:rsid w:val="002A32CE"/>
    <w:rsid w:val="002B036C"/>
    <w:rsid w:val="002B18F3"/>
    <w:rsid w:val="002B6008"/>
    <w:rsid w:val="002B620E"/>
    <w:rsid w:val="002B6632"/>
    <w:rsid w:val="002B71E0"/>
    <w:rsid w:val="002B7F45"/>
    <w:rsid w:val="002C14CB"/>
    <w:rsid w:val="002C35AB"/>
    <w:rsid w:val="002C5125"/>
    <w:rsid w:val="002C52CD"/>
    <w:rsid w:val="002C6025"/>
    <w:rsid w:val="002C6619"/>
    <w:rsid w:val="002D1190"/>
    <w:rsid w:val="002D2D5F"/>
    <w:rsid w:val="002D56B0"/>
    <w:rsid w:val="002D7420"/>
    <w:rsid w:val="002E0126"/>
    <w:rsid w:val="002E36CE"/>
    <w:rsid w:val="002E37F1"/>
    <w:rsid w:val="002E587E"/>
    <w:rsid w:val="002E5C6B"/>
    <w:rsid w:val="002F42E6"/>
    <w:rsid w:val="002F563D"/>
    <w:rsid w:val="002F72F7"/>
    <w:rsid w:val="002F7A30"/>
    <w:rsid w:val="00300360"/>
    <w:rsid w:val="00300608"/>
    <w:rsid w:val="0030130B"/>
    <w:rsid w:val="00304B5C"/>
    <w:rsid w:val="0030548E"/>
    <w:rsid w:val="0030622D"/>
    <w:rsid w:val="00306425"/>
    <w:rsid w:val="00306D17"/>
    <w:rsid w:val="0030750B"/>
    <w:rsid w:val="00307B80"/>
    <w:rsid w:val="00312687"/>
    <w:rsid w:val="00312F54"/>
    <w:rsid w:val="003215B0"/>
    <w:rsid w:val="00330450"/>
    <w:rsid w:val="003316E5"/>
    <w:rsid w:val="00334275"/>
    <w:rsid w:val="003363E6"/>
    <w:rsid w:val="003442D9"/>
    <w:rsid w:val="003530CF"/>
    <w:rsid w:val="003554B5"/>
    <w:rsid w:val="00357014"/>
    <w:rsid w:val="00357228"/>
    <w:rsid w:val="00360332"/>
    <w:rsid w:val="00360634"/>
    <w:rsid w:val="00360B15"/>
    <w:rsid w:val="00365540"/>
    <w:rsid w:val="00365943"/>
    <w:rsid w:val="0036651C"/>
    <w:rsid w:val="00385F71"/>
    <w:rsid w:val="003868AC"/>
    <w:rsid w:val="00386B1A"/>
    <w:rsid w:val="00387DBC"/>
    <w:rsid w:val="00390F72"/>
    <w:rsid w:val="00392506"/>
    <w:rsid w:val="00394C1C"/>
    <w:rsid w:val="00395307"/>
    <w:rsid w:val="003A1C6F"/>
    <w:rsid w:val="003A22A5"/>
    <w:rsid w:val="003A3360"/>
    <w:rsid w:val="003A3A77"/>
    <w:rsid w:val="003B169D"/>
    <w:rsid w:val="003B274B"/>
    <w:rsid w:val="003B6871"/>
    <w:rsid w:val="003B6904"/>
    <w:rsid w:val="003B6E50"/>
    <w:rsid w:val="003C2946"/>
    <w:rsid w:val="003C35DD"/>
    <w:rsid w:val="003C497F"/>
    <w:rsid w:val="003D0316"/>
    <w:rsid w:val="003D0493"/>
    <w:rsid w:val="003D1BF7"/>
    <w:rsid w:val="003D4481"/>
    <w:rsid w:val="003D49F9"/>
    <w:rsid w:val="003D61BC"/>
    <w:rsid w:val="003D7307"/>
    <w:rsid w:val="003E4016"/>
    <w:rsid w:val="003E639D"/>
    <w:rsid w:val="003E6C64"/>
    <w:rsid w:val="003E752E"/>
    <w:rsid w:val="003F0B0A"/>
    <w:rsid w:val="003F0D24"/>
    <w:rsid w:val="003F0E07"/>
    <w:rsid w:val="003F29AD"/>
    <w:rsid w:val="003F3434"/>
    <w:rsid w:val="003F6781"/>
    <w:rsid w:val="00403359"/>
    <w:rsid w:val="004033FA"/>
    <w:rsid w:val="004056A2"/>
    <w:rsid w:val="00406550"/>
    <w:rsid w:val="00411847"/>
    <w:rsid w:val="00415878"/>
    <w:rsid w:val="00417543"/>
    <w:rsid w:val="00417783"/>
    <w:rsid w:val="00420370"/>
    <w:rsid w:val="004213AD"/>
    <w:rsid w:val="00421CAA"/>
    <w:rsid w:val="0042514B"/>
    <w:rsid w:val="004270B6"/>
    <w:rsid w:val="004271F4"/>
    <w:rsid w:val="00431748"/>
    <w:rsid w:val="00436B5A"/>
    <w:rsid w:val="00436E37"/>
    <w:rsid w:val="00437A8E"/>
    <w:rsid w:val="00441230"/>
    <w:rsid w:val="00444DBD"/>
    <w:rsid w:val="00446094"/>
    <w:rsid w:val="00447480"/>
    <w:rsid w:val="00453C0D"/>
    <w:rsid w:val="00453C1E"/>
    <w:rsid w:val="00454461"/>
    <w:rsid w:val="00462B50"/>
    <w:rsid w:val="00465FFE"/>
    <w:rsid w:val="00470AB6"/>
    <w:rsid w:val="00474E0D"/>
    <w:rsid w:val="004826D9"/>
    <w:rsid w:val="00484BDE"/>
    <w:rsid w:val="00485F32"/>
    <w:rsid w:val="00490DED"/>
    <w:rsid w:val="00492027"/>
    <w:rsid w:val="00493EA3"/>
    <w:rsid w:val="004961D6"/>
    <w:rsid w:val="004969E0"/>
    <w:rsid w:val="004A106E"/>
    <w:rsid w:val="004A17F4"/>
    <w:rsid w:val="004A2BEB"/>
    <w:rsid w:val="004A3221"/>
    <w:rsid w:val="004A6FFB"/>
    <w:rsid w:val="004A7F07"/>
    <w:rsid w:val="004B6156"/>
    <w:rsid w:val="004B728F"/>
    <w:rsid w:val="004C18FF"/>
    <w:rsid w:val="004C22D2"/>
    <w:rsid w:val="004C5CF7"/>
    <w:rsid w:val="004D0E63"/>
    <w:rsid w:val="004D5CFA"/>
    <w:rsid w:val="004D5FE5"/>
    <w:rsid w:val="004D6DA2"/>
    <w:rsid w:val="004E151F"/>
    <w:rsid w:val="004E1950"/>
    <w:rsid w:val="004E48F6"/>
    <w:rsid w:val="004E6A06"/>
    <w:rsid w:val="004F039C"/>
    <w:rsid w:val="004F67CD"/>
    <w:rsid w:val="004F6BC9"/>
    <w:rsid w:val="00504674"/>
    <w:rsid w:val="005143CC"/>
    <w:rsid w:val="0051507B"/>
    <w:rsid w:val="0051591F"/>
    <w:rsid w:val="00515F00"/>
    <w:rsid w:val="00517A55"/>
    <w:rsid w:val="00522575"/>
    <w:rsid w:val="00526BCF"/>
    <w:rsid w:val="00526E49"/>
    <w:rsid w:val="005272F7"/>
    <w:rsid w:val="00527BFB"/>
    <w:rsid w:val="0053016F"/>
    <w:rsid w:val="00530316"/>
    <w:rsid w:val="00530488"/>
    <w:rsid w:val="00532988"/>
    <w:rsid w:val="00533A2C"/>
    <w:rsid w:val="00535F64"/>
    <w:rsid w:val="0053730B"/>
    <w:rsid w:val="00540BBE"/>
    <w:rsid w:val="00544020"/>
    <w:rsid w:val="00544CCD"/>
    <w:rsid w:val="00545EF7"/>
    <w:rsid w:val="00550554"/>
    <w:rsid w:val="00551DE1"/>
    <w:rsid w:val="00555D8A"/>
    <w:rsid w:val="00556CF5"/>
    <w:rsid w:val="0056155F"/>
    <w:rsid w:val="00564403"/>
    <w:rsid w:val="00570932"/>
    <w:rsid w:val="00573346"/>
    <w:rsid w:val="0057356B"/>
    <w:rsid w:val="0057697D"/>
    <w:rsid w:val="005776FF"/>
    <w:rsid w:val="00582E12"/>
    <w:rsid w:val="00586693"/>
    <w:rsid w:val="005878F9"/>
    <w:rsid w:val="0059398F"/>
    <w:rsid w:val="005971BB"/>
    <w:rsid w:val="00597E13"/>
    <w:rsid w:val="005A06B2"/>
    <w:rsid w:val="005A1651"/>
    <w:rsid w:val="005A35FE"/>
    <w:rsid w:val="005B4902"/>
    <w:rsid w:val="005B58BA"/>
    <w:rsid w:val="005C2F22"/>
    <w:rsid w:val="005C3D64"/>
    <w:rsid w:val="005D364F"/>
    <w:rsid w:val="005D4D07"/>
    <w:rsid w:val="005D6E5E"/>
    <w:rsid w:val="005E204D"/>
    <w:rsid w:val="005E2372"/>
    <w:rsid w:val="005E4B22"/>
    <w:rsid w:val="005E53CD"/>
    <w:rsid w:val="005E7A6D"/>
    <w:rsid w:val="005F0B76"/>
    <w:rsid w:val="005F115B"/>
    <w:rsid w:val="005F1EE8"/>
    <w:rsid w:val="005F6C4A"/>
    <w:rsid w:val="006000C9"/>
    <w:rsid w:val="006011F9"/>
    <w:rsid w:val="00603484"/>
    <w:rsid w:val="0060581C"/>
    <w:rsid w:val="00605BB6"/>
    <w:rsid w:val="00606C72"/>
    <w:rsid w:val="006071AD"/>
    <w:rsid w:val="00610A96"/>
    <w:rsid w:val="006110BB"/>
    <w:rsid w:val="006113EA"/>
    <w:rsid w:val="00612761"/>
    <w:rsid w:val="006144F3"/>
    <w:rsid w:val="00614785"/>
    <w:rsid w:val="00614BB1"/>
    <w:rsid w:val="0061595B"/>
    <w:rsid w:val="00616225"/>
    <w:rsid w:val="00623FEC"/>
    <w:rsid w:val="00625D61"/>
    <w:rsid w:val="006262F6"/>
    <w:rsid w:val="00627F17"/>
    <w:rsid w:val="0063260E"/>
    <w:rsid w:val="0063656F"/>
    <w:rsid w:val="006373E6"/>
    <w:rsid w:val="006450F0"/>
    <w:rsid w:val="006508C9"/>
    <w:rsid w:val="00650DB7"/>
    <w:rsid w:val="00654F00"/>
    <w:rsid w:val="00655652"/>
    <w:rsid w:val="006601FD"/>
    <w:rsid w:val="00665575"/>
    <w:rsid w:val="00671915"/>
    <w:rsid w:val="00674C26"/>
    <w:rsid w:val="00675357"/>
    <w:rsid w:val="00683EC8"/>
    <w:rsid w:val="006869BC"/>
    <w:rsid w:val="00686CDA"/>
    <w:rsid w:val="0069171B"/>
    <w:rsid w:val="00696BF1"/>
    <w:rsid w:val="006A4163"/>
    <w:rsid w:val="006A4ABD"/>
    <w:rsid w:val="006A695A"/>
    <w:rsid w:val="006A6DEF"/>
    <w:rsid w:val="006B02B6"/>
    <w:rsid w:val="006B31C8"/>
    <w:rsid w:val="006B32F5"/>
    <w:rsid w:val="006B37C1"/>
    <w:rsid w:val="006B3832"/>
    <w:rsid w:val="006B58A2"/>
    <w:rsid w:val="006B622D"/>
    <w:rsid w:val="006B714B"/>
    <w:rsid w:val="006B7469"/>
    <w:rsid w:val="006C07BC"/>
    <w:rsid w:val="006C08D1"/>
    <w:rsid w:val="006C09CF"/>
    <w:rsid w:val="006C21DB"/>
    <w:rsid w:val="006C247C"/>
    <w:rsid w:val="006C5023"/>
    <w:rsid w:val="006C6468"/>
    <w:rsid w:val="006C69FE"/>
    <w:rsid w:val="006D09EE"/>
    <w:rsid w:val="006D0B93"/>
    <w:rsid w:val="006D4395"/>
    <w:rsid w:val="006D48DB"/>
    <w:rsid w:val="006D517D"/>
    <w:rsid w:val="006D52B8"/>
    <w:rsid w:val="006D5B1F"/>
    <w:rsid w:val="006D5EC7"/>
    <w:rsid w:val="006D68A3"/>
    <w:rsid w:val="006E0C29"/>
    <w:rsid w:val="006E1057"/>
    <w:rsid w:val="006E12CD"/>
    <w:rsid w:val="006E3869"/>
    <w:rsid w:val="006E4E6A"/>
    <w:rsid w:val="006E52CD"/>
    <w:rsid w:val="006E5F00"/>
    <w:rsid w:val="006E728B"/>
    <w:rsid w:val="006F0D22"/>
    <w:rsid w:val="006F4CC7"/>
    <w:rsid w:val="007002A4"/>
    <w:rsid w:val="00700CA5"/>
    <w:rsid w:val="007021D8"/>
    <w:rsid w:val="0070337E"/>
    <w:rsid w:val="0070358B"/>
    <w:rsid w:val="00703DFA"/>
    <w:rsid w:val="00704907"/>
    <w:rsid w:val="00706E60"/>
    <w:rsid w:val="00707043"/>
    <w:rsid w:val="00710822"/>
    <w:rsid w:val="00712284"/>
    <w:rsid w:val="00714981"/>
    <w:rsid w:val="00714D53"/>
    <w:rsid w:val="00714E53"/>
    <w:rsid w:val="0071599E"/>
    <w:rsid w:val="00715C84"/>
    <w:rsid w:val="00715C93"/>
    <w:rsid w:val="00715E37"/>
    <w:rsid w:val="007169FF"/>
    <w:rsid w:val="00722265"/>
    <w:rsid w:val="007259DC"/>
    <w:rsid w:val="00725B0A"/>
    <w:rsid w:val="007325CD"/>
    <w:rsid w:val="00735CE6"/>
    <w:rsid w:val="00737246"/>
    <w:rsid w:val="00740CDC"/>
    <w:rsid w:val="007410F3"/>
    <w:rsid w:val="00741C07"/>
    <w:rsid w:val="007430B3"/>
    <w:rsid w:val="00743253"/>
    <w:rsid w:val="007453DA"/>
    <w:rsid w:val="00752408"/>
    <w:rsid w:val="0075634A"/>
    <w:rsid w:val="00757C47"/>
    <w:rsid w:val="00757F18"/>
    <w:rsid w:val="007612BC"/>
    <w:rsid w:val="0076221E"/>
    <w:rsid w:val="00767330"/>
    <w:rsid w:val="00771A28"/>
    <w:rsid w:val="00773311"/>
    <w:rsid w:val="00774C3E"/>
    <w:rsid w:val="00774D71"/>
    <w:rsid w:val="00776678"/>
    <w:rsid w:val="00781101"/>
    <w:rsid w:val="007823AA"/>
    <w:rsid w:val="00782D4D"/>
    <w:rsid w:val="00784D2E"/>
    <w:rsid w:val="00792ABD"/>
    <w:rsid w:val="00793CCB"/>
    <w:rsid w:val="00794782"/>
    <w:rsid w:val="00795156"/>
    <w:rsid w:val="00796B76"/>
    <w:rsid w:val="007A141F"/>
    <w:rsid w:val="007A1BDE"/>
    <w:rsid w:val="007A1D74"/>
    <w:rsid w:val="007A1FA8"/>
    <w:rsid w:val="007A4C37"/>
    <w:rsid w:val="007A5032"/>
    <w:rsid w:val="007A5506"/>
    <w:rsid w:val="007A575A"/>
    <w:rsid w:val="007A6E00"/>
    <w:rsid w:val="007B0413"/>
    <w:rsid w:val="007B603B"/>
    <w:rsid w:val="007C224B"/>
    <w:rsid w:val="007C4108"/>
    <w:rsid w:val="007C5FF0"/>
    <w:rsid w:val="007D0DBA"/>
    <w:rsid w:val="007D16F0"/>
    <w:rsid w:val="007D2A62"/>
    <w:rsid w:val="007E023F"/>
    <w:rsid w:val="007E567A"/>
    <w:rsid w:val="007E6257"/>
    <w:rsid w:val="007F0792"/>
    <w:rsid w:val="007F0D9F"/>
    <w:rsid w:val="007F1035"/>
    <w:rsid w:val="007F1EC1"/>
    <w:rsid w:val="007F20E8"/>
    <w:rsid w:val="007F2BD7"/>
    <w:rsid w:val="007F4C83"/>
    <w:rsid w:val="007F7980"/>
    <w:rsid w:val="0080210F"/>
    <w:rsid w:val="00805102"/>
    <w:rsid w:val="00806C70"/>
    <w:rsid w:val="008073F1"/>
    <w:rsid w:val="008075FE"/>
    <w:rsid w:val="00810165"/>
    <w:rsid w:val="008107E2"/>
    <w:rsid w:val="00811C8C"/>
    <w:rsid w:val="00812AFA"/>
    <w:rsid w:val="008210D9"/>
    <w:rsid w:val="00822FFF"/>
    <w:rsid w:val="008247B1"/>
    <w:rsid w:val="008264F0"/>
    <w:rsid w:val="00826A22"/>
    <w:rsid w:val="00830996"/>
    <w:rsid w:val="00830D74"/>
    <w:rsid w:val="008316A9"/>
    <w:rsid w:val="008326DD"/>
    <w:rsid w:val="00834AD2"/>
    <w:rsid w:val="008353D5"/>
    <w:rsid w:val="008354F9"/>
    <w:rsid w:val="00835662"/>
    <w:rsid w:val="008357E4"/>
    <w:rsid w:val="00835B4D"/>
    <w:rsid w:val="00836213"/>
    <w:rsid w:val="008365F5"/>
    <w:rsid w:val="0083761E"/>
    <w:rsid w:val="00840203"/>
    <w:rsid w:val="0086342C"/>
    <w:rsid w:val="0086476D"/>
    <w:rsid w:val="008648DE"/>
    <w:rsid w:val="008652D5"/>
    <w:rsid w:val="00866AF1"/>
    <w:rsid w:val="00870283"/>
    <w:rsid w:val="0087744B"/>
    <w:rsid w:val="00877851"/>
    <w:rsid w:val="00887774"/>
    <w:rsid w:val="008901FC"/>
    <w:rsid w:val="00892C4F"/>
    <w:rsid w:val="008957AB"/>
    <w:rsid w:val="008A22DE"/>
    <w:rsid w:val="008A2EBC"/>
    <w:rsid w:val="008A4347"/>
    <w:rsid w:val="008A6F37"/>
    <w:rsid w:val="008A7F10"/>
    <w:rsid w:val="008B03A0"/>
    <w:rsid w:val="008B043D"/>
    <w:rsid w:val="008B21C7"/>
    <w:rsid w:val="008B2B5E"/>
    <w:rsid w:val="008C331D"/>
    <w:rsid w:val="008C6367"/>
    <w:rsid w:val="008D2416"/>
    <w:rsid w:val="008D790A"/>
    <w:rsid w:val="008D7B77"/>
    <w:rsid w:val="008E23C1"/>
    <w:rsid w:val="008E2AAF"/>
    <w:rsid w:val="008E4D0B"/>
    <w:rsid w:val="008E55A2"/>
    <w:rsid w:val="008E68F6"/>
    <w:rsid w:val="008F24B9"/>
    <w:rsid w:val="008F4C5B"/>
    <w:rsid w:val="008F6DF6"/>
    <w:rsid w:val="008F7412"/>
    <w:rsid w:val="008F7909"/>
    <w:rsid w:val="009029D7"/>
    <w:rsid w:val="0090392E"/>
    <w:rsid w:val="00903FA9"/>
    <w:rsid w:val="009049BF"/>
    <w:rsid w:val="0090622F"/>
    <w:rsid w:val="00907A31"/>
    <w:rsid w:val="00911935"/>
    <w:rsid w:val="00913783"/>
    <w:rsid w:val="00914606"/>
    <w:rsid w:val="009150BC"/>
    <w:rsid w:val="00916566"/>
    <w:rsid w:val="009178AE"/>
    <w:rsid w:val="00921921"/>
    <w:rsid w:val="00922B51"/>
    <w:rsid w:val="0092426C"/>
    <w:rsid w:val="00925E51"/>
    <w:rsid w:val="00925FB2"/>
    <w:rsid w:val="00926CA7"/>
    <w:rsid w:val="0092739A"/>
    <w:rsid w:val="00927C66"/>
    <w:rsid w:val="009302E1"/>
    <w:rsid w:val="00932EA2"/>
    <w:rsid w:val="00933077"/>
    <w:rsid w:val="009330C3"/>
    <w:rsid w:val="00933927"/>
    <w:rsid w:val="00935721"/>
    <w:rsid w:val="00945520"/>
    <w:rsid w:val="009455D9"/>
    <w:rsid w:val="0094620B"/>
    <w:rsid w:val="00947ABA"/>
    <w:rsid w:val="00951753"/>
    <w:rsid w:val="00951E42"/>
    <w:rsid w:val="00952E14"/>
    <w:rsid w:val="009530AE"/>
    <w:rsid w:val="00953B75"/>
    <w:rsid w:val="0095618F"/>
    <w:rsid w:val="0095734E"/>
    <w:rsid w:val="00962C9A"/>
    <w:rsid w:val="009639C9"/>
    <w:rsid w:val="00966371"/>
    <w:rsid w:val="00966F30"/>
    <w:rsid w:val="00972BB1"/>
    <w:rsid w:val="00976A4A"/>
    <w:rsid w:val="00976E2F"/>
    <w:rsid w:val="00980A85"/>
    <w:rsid w:val="00981341"/>
    <w:rsid w:val="00984D07"/>
    <w:rsid w:val="009906F9"/>
    <w:rsid w:val="00991498"/>
    <w:rsid w:val="00993A42"/>
    <w:rsid w:val="00994367"/>
    <w:rsid w:val="0099458E"/>
    <w:rsid w:val="00994AE4"/>
    <w:rsid w:val="00995928"/>
    <w:rsid w:val="009A19EE"/>
    <w:rsid w:val="009A5724"/>
    <w:rsid w:val="009B1814"/>
    <w:rsid w:val="009B55D4"/>
    <w:rsid w:val="009B58CF"/>
    <w:rsid w:val="009B7FA6"/>
    <w:rsid w:val="009C0694"/>
    <w:rsid w:val="009C1373"/>
    <w:rsid w:val="009C46E3"/>
    <w:rsid w:val="009C47E5"/>
    <w:rsid w:val="009C5043"/>
    <w:rsid w:val="009D2AE4"/>
    <w:rsid w:val="009D7160"/>
    <w:rsid w:val="009E0DB6"/>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16B8"/>
    <w:rsid w:val="00A125FE"/>
    <w:rsid w:val="00A1529B"/>
    <w:rsid w:val="00A16F2A"/>
    <w:rsid w:val="00A20B36"/>
    <w:rsid w:val="00A219B6"/>
    <w:rsid w:val="00A23767"/>
    <w:rsid w:val="00A239AA"/>
    <w:rsid w:val="00A26BAB"/>
    <w:rsid w:val="00A2708F"/>
    <w:rsid w:val="00A30325"/>
    <w:rsid w:val="00A34165"/>
    <w:rsid w:val="00A35921"/>
    <w:rsid w:val="00A3768E"/>
    <w:rsid w:val="00A405EA"/>
    <w:rsid w:val="00A43595"/>
    <w:rsid w:val="00A43AA9"/>
    <w:rsid w:val="00A4511F"/>
    <w:rsid w:val="00A476EB"/>
    <w:rsid w:val="00A501D5"/>
    <w:rsid w:val="00A50B4D"/>
    <w:rsid w:val="00A523DD"/>
    <w:rsid w:val="00A52C54"/>
    <w:rsid w:val="00A54344"/>
    <w:rsid w:val="00A561BA"/>
    <w:rsid w:val="00A565BE"/>
    <w:rsid w:val="00A57184"/>
    <w:rsid w:val="00A60EF0"/>
    <w:rsid w:val="00A61528"/>
    <w:rsid w:val="00A66289"/>
    <w:rsid w:val="00A66FB1"/>
    <w:rsid w:val="00A709C2"/>
    <w:rsid w:val="00A729CC"/>
    <w:rsid w:val="00A748A8"/>
    <w:rsid w:val="00A76224"/>
    <w:rsid w:val="00A83096"/>
    <w:rsid w:val="00A84333"/>
    <w:rsid w:val="00A85E6F"/>
    <w:rsid w:val="00A920F9"/>
    <w:rsid w:val="00A92D54"/>
    <w:rsid w:val="00A95B18"/>
    <w:rsid w:val="00A95CA0"/>
    <w:rsid w:val="00A966D5"/>
    <w:rsid w:val="00AA02D7"/>
    <w:rsid w:val="00AA6355"/>
    <w:rsid w:val="00AB1C0A"/>
    <w:rsid w:val="00AB41AA"/>
    <w:rsid w:val="00AB7495"/>
    <w:rsid w:val="00AC005B"/>
    <w:rsid w:val="00AC21D2"/>
    <w:rsid w:val="00AC3778"/>
    <w:rsid w:val="00AC3CF4"/>
    <w:rsid w:val="00AC4BAD"/>
    <w:rsid w:val="00AC5302"/>
    <w:rsid w:val="00AC5646"/>
    <w:rsid w:val="00AC691B"/>
    <w:rsid w:val="00AD0B81"/>
    <w:rsid w:val="00AD3013"/>
    <w:rsid w:val="00AD4852"/>
    <w:rsid w:val="00AD5E14"/>
    <w:rsid w:val="00AD7737"/>
    <w:rsid w:val="00AE0260"/>
    <w:rsid w:val="00AE0FF3"/>
    <w:rsid w:val="00AE29BF"/>
    <w:rsid w:val="00AE3F3D"/>
    <w:rsid w:val="00AF0D17"/>
    <w:rsid w:val="00AF288D"/>
    <w:rsid w:val="00AF28F3"/>
    <w:rsid w:val="00AF2E00"/>
    <w:rsid w:val="00AF4886"/>
    <w:rsid w:val="00AF77FB"/>
    <w:rsid w:val="00B03687"/>
    <w:rsid w:val="00B03786"/>
    <w:rsid w:val="00B037CF"/>
    <w:rsid w:val="00B03C37"/>
    <w:rsid w:val="00B0446A"/>
    <w:rsid w:val="00B0790F"/>
    <w:rsid w:val="00B07EB9"/>
    <w:rsid w:val="00B10325"/>
    <w:rsid w:val="00B10B1F"/>
    <w:rsid w:val="00B1274A"/>
    <w:rsid w:val="00B14F1C"/>
    <w:rsid w:val="00B15872"/>
    <w:rsid w:val="00B17041"/>
    <w:rsid w:val="00B20FB0"/>
    <w:rsid w:val="00B21EF0"/>
    <w:rsid w:val="00B224B6"/>
    <w:rsid w:val="00B22845"/>
    <w:rsid w:val="00B2421F"/>
    <w:rsid w:val="00B24D26"/>
    <w:rsid w:val="00B25394"/>
    <w:rsid w:val="00B2542F"/>
    <w:rsid w:val="00B257E8"/>
    <w:rsid w:val="00B2758B"/>
    <w:rsid w:val="00B31116"/>
    <w:rsid w:val="00B31F55"/>
    <w:rsid w:val="00B32196"/>
    <w:rsid w:val="00B357A5"/>
    <w:rsid w:val="00B369C2"/>
    <w:rsid w:val="00B404B1"/>
    <w:rsid w:val="00B408E8"/>
    <w:rsid w:val="00B413B9"/>
    <w:rsid w:val="00B451C9"/>
    <w:rsid w:val="00B4588F"/>
    <w:rsid w:val="00B50EE8"/>
    <w:rsid w:val="00B51FBA"/>
    <w:rsid w:val="00B52C44"/>
    <w:rsid w:val="00B63AFC"/>
    <w:rsid w:val="00B63CE5"/>
    <w:rsid w:val="00B65E72"/>
    <w:rsid w:val="00B67652"/>
    <w:rsid w:val="00B71C77"/>
    <w:rsid w:val="00B752BD"/>
    <w:rsid w:val="00B7578A"/>
    <w:rsid w:val="00B8083F"/>
    <w:rsid w:val="00B850E7"/>
    <w:rsid w:val="00B8718C"/>
    <w:rsid w:val="00B9029C"/>
    <w:rsid w:val="00B91441"/>
    <w:rsid w:val="00B91ECD"/>
    <w:rsid w:val="00B91F53"/>
    <w:rsid w:val="00B9680E"/>
    <w:rsid w:val="00BA31EA"/>
    <w:rsid w:val="00BA343C"/>
    <w:rsid w:val="00BA3CC6"/>
    <w:rsid w:val="00BA4C3D"/>
    <w:rsid w:val="00BB1299"/>
    <w:rsid w:val="00BB45FF"/>
    <w:rsid w:val="00BB64A0"/>
    <w:rsid w:val="00BB79C5"/>
    <w:rsid w:val="00BD107F"/>
    <w:rsid w:val="00BD4948"/>
    <w:rsid w:val="00BD4AF1"/>
    <w:rsid w:val="00BE29BA"/>
    <w:rsid w:val="00BE3E90"/>
    <w:rsid w:val="00BE4194"/>
    <w:rsid w:val="00BE4D3A"/>
    <w:rsid w:val="00BE53AA"/>
    <w:rsid w:val="00BE5D99"/>
    <w:rsid w:val="00BE7206"/>
    <w:rsid w:val="00BE7895"/>
    <w:rsid w:val="00BF257F"/>
    <w:rsid w:val="00BF337F"/>
    <w:rsid w:val="00BF3E35"/>
    <w:rsid w:val="00BF42B2"/>
    <w:rsid w:val="00BF5E1E"/>
    <w:rsid w:val="00C027E3"/>
    <w:rsid w:val="00C04FFF"/>
    <w:rsid w:val="00C0565C"/>
    <w:rsid w:val="00C06DC2"/>
    <w:rsid w:val="00C07D8E"/>
    <w:rsid w:val="00C1443C"/>
    <w:rsid w:val="00C1641A"/>
    <w:rsid w:val="00C16ECC"/>
    <w:rsid w:val="00C2032E"/>
    <w:rsid w:val="00C25BAB"/>
    <w:rsid w:val="00C267D6"/>
    <w:rsid w:val="00C27A43"/>
    <w:rsid w:val="00C32076"/>
    <w:rsid w:val="00C32229"/>
    <w:rsid w:val="00C41499"/>
    <w:rsid w:val="00C42E83"/>
    <w:rsid w:val="00C44293"/>
    <w:rsid w:val="00C45826"/>
    <w:rsid w:val="00C47B94"/>
    <w:rsid w:val="00C5029E"/>
    <w:rsid w:val="00C50CEE"/>
    <w:rsid w:val="00C520B0"/>
    <w:rsid w:val="00C52C37"/>
    <w:rsid w:val="00C53385"/>
    <w:rsid w:val="00C544BF"/>
    <w:rsid w:val="00C562B7"/>
    <w:rsid w:val="00C56457"/>
    <w:rsid w:val="00C56E91"/>
    <w:rsid w:val="00C56EBB"/>
    <w:rsid w:val="00C57AFC"/>
    <w:rsid w:val="00C62EAF"/>
    <w:rsid w:val="00C66E9C"/>
    <w:rsid w:val="00C72DF8"/>
    <w:rsid w:val="00C8005D"/>
    <w:rsid w:val="00C85834"/>
    <w:rsid w:val="00C860F2"/>
    <w:rsid w:val="00C8756E"/>
    <w:rsid w:val="00C91126"/>
    <w:rsid w:val="00C9375D"/>
    <w:rsid w:val="00C93957"/>
    <w:rsid w:val="00C951A5"/>
    <w:rsid w:val="00C95BE1"/>
    <w:rsid w:val="00CA102C"/>
    <w:rsid w:val="00CA2820"/>
    <w:rsid w:val="00CA2D52"/>
    <w:rsid w:val="00CA5245"/>
    <w:rsid w:val="00CA5B85"/>
    <w:rsid w:val="00CB02B2"/>
    <w:rsid w:val="00CB2F32"/>
    <w:rsid w:val="00CB68BA"/>
    <w:rsid w:val="00CB7D05"/>
    <w:rsid w:val="00CC1122"/>
    <w:rsid w:val="00CC148F"/>
    <w:rsid w:val="00CC2118"/>
    <w:rsid w:val="00CC2652"/>
    <w:rsid w:val="00CC27E5"/>
    <w:rsid w:val="00CC3928"/>
    <w:rsid w:val="00CC3BD1"/>
    <w:rsid w:val="00CC506D"/>
    <w:rsid w:val="00CC62E2"/>
    <w:rsid w:val="00CC6F22"/>
    <w:rsid w:val="00CC728B"/>
    <w:rsid w:val="00CD21A0"/>
    <w:rsid w:val="00CD71D9"/>
    <w:rsid w:val="00CD7211"/>
    <w:rsid w:val="00CD7939"/>
    <w:rsid w:val="00CE2BB3"/>
    <w:rsid w:val="00CE3B7F"/>
    <w:rsid w:val="00CE4F78"/>
    <w:rsid w:val="00CE5ECF"/>
    <w:rsid w:val="00CE6FEA"/>
    <w:rsid w:val="00CF1648"/>
    <w:rsid w:val="00CF2C08"/>
    <w:rsid w:val="00CF43C3"/>
    <w:rsid w:val="00CF43F7"/>
    <w:rsid w:val="00CF4EFF"/>
    <w:rsid w:val="00CF564E"/>
    <w:rsid w:val="00CF5BC8"/>
    <w:rsid w:val="00D00023"/>
    <w:rsid w:val="00D02308"/>
    <w:rsid w:val="00D039A3"/>
    <w:rsid w:val="00D0609B"/>
    <w:rsid w:val="00D07D59"/>
    <w:rsid w:val="00D107B4"/>
    <w:rsid w:val="00D12F96"/>
    <w:rsid w:val="00D16791"/>
    <w:rsid w:val="00D20333"/>
    <w:rsid w:val="00D23B3D"/>
    <w:rsid w:val="00D26CAE"/>
    <w:rsid w:val="00D3001E"/>
    <w:rsid w:val="00D3260C"/>
    <w:rsid w:val="00D33C44"/>
    <w:rsid w:val="00D36009"/>
    <w:rsid w:val="00D366FF"/>
    <w:rsid w:val="00D40BAF"/>
    <w:rsid w:val="00D414DD"/>
    <w:rsid w:val="00D43BE0"/>
    <w:rsid w:val="00D44A63"/>
    <w:rsid w:val="00D45D97"/>
    <w:rsid w:val="00D51E76"/>
    <w:rsid w:val="00D53113"/>
    <w:rsid w:val="00D542B9"/>
    <w:rsid w:val="00D542E1"/>
    <w:rsid w:val="00D56C97"/>
    <w:rsid w:val="00D5722F"/>
    <w:rsid w:val="00D64836"/>
    <w:rsid w:val="00D65E8E"/>
    <w:rsid w:val="00D66E43"/>
    <w:rsid w:val="00D71017"/>
    <w:rsid w:val="00D726EE"/>
    <w:rsid w:val="00D8225E"/>
    <w:rsid w:val="00D82EC5"/>
    <w:rsid w:val="00D832C3"/>
    <w:rsid w:val="00D83433"/>
    <w:rsid w:val="00D84676"/>
    <w:rsid w:val="00D903D9"/>
    <w:rsid w:val="00D91492"/>
    <w:rsid w:val="00D91EE9"/>
    <w:rsid w:val="00D92E65"/>
    <w:rsid w:val="00D92F45"/>
    <w:rsid w:val="00D95EC0"/>
    <w:rsid w:val="00D960AD"/>
    <w:rsid w:val="00DA099F"/>
    <w:rsid w:val="00DA0A64"/>
    <w:rsid w:val="00DA1A37"/>
    <w:rsid w:val="00DA1FDE"/>
    <w:rsid w:val="00DA53D1"/>
    <w:rsid w:val="00DA58DA"/>
    <w:rsid w:val="00DB2CE0"/>
    <w:rsid w:val="00DB3491"/>
    <w:rsid w:val="00DB397B"/>
    <w:rsid w:val="00DB6742"/>
    <w:rsid w:val="00DB7B45"/>
    <w:rsid w:val="00DC16CB"/>
    <w:rsid w:val="00DC184A"/>
    <w:rsid w:val="00DC3C12"/>
    <w:rsid w:val="00DC3E70"/>
    <w:rsid w:val="00DC593E"/>
    <w:rsid w:val="00DD26FA"/>
    <w:rsid w:val="00DD3D84"/>
    <w:rsid w:val="00DD45D6"/>
    <w:rsid w:val="00DD73A9"/>
    <w:rsid w:val="00DE2627"/>
    <w:rsid w:val="00DE41F6"/>
    <w:rsid w:val="00DE42DB"/>
    <w:rsid w:val="00DE5E51"/>
    <w:rsid w:val="00DF069D"/>
    <w:rsid w:val="00DF1A60"/>
    <w:rsid w:val="00DF2073"/>
    <w:rsid w:val="00DF20A3"/>
    <w:rsid w:val="00DF3710"/>
    <w:rsid w:val="00DF5D5A"/>
    <w:rsid w:val="00DF7FDF"/>
    <w:rsid w:val="00E00C4E"/>
    <w:rsid w:val="00E014C0"/>
    <w:rsid w:val="00E02F05"/>
    <w:rsid w:val="00E03745"/>
    <w:rsid w:val="00E058E6"/>
    <w:rsid w:val="00E06CFC"/>
    <w:rsid w:val="00E06FA6"/>
    <w:rsid w:val="00E10181"/>
    <w:rsid w:val="00E10E72"/>
    <w:rsid w:val="00E155AB"/>
    <w:rsid w:val="00E15944"/>
    <w:rsid w:val="00E16709"/>
    <w:rsid w:val="00E22C64"/>
    <w:rsid w:val="00E2519A"/>
    <w:rsid w:val="00E26253"/>
    <w:rsid w:val="00E3014E"/>
    <w:rsid w:val="00E31DD9"/>
    <w:rsid w:val="00E32DC3"/>
    <w:rsid w:val="00E33AB4"/>
    <w:rsid w:val="00E33F32"/>
    <w:rsid w:val="00E34B55"/>
    <w:rsid w:val="00E37013"/>
    <w:rsid w:val="00E40104"/>
    <w:rsid w:val="00E44020"/>
    <w:rsid w:val="00E458BD"/>
    <w:rsid w:val="00E45B06"/>
    <w:rsid w:val="00E502E0"/>
    <w:rsid w:val="00E50B2A"/>
    <w:rsid w:val="00E52286"/>
    <w:rsid w:val="00E52B22"/>
    <w:rsid w:val="00E52E48"/>
    <w:rsid w:val="00E536CE"/>
    <w:rsid w:val="00E601E9"/>
    <w:rsid w:val="00E605C2"/>
    <w:rsid w:val="00E63C37"/>
    <w:rsid w:val="00E64B22"/>
    <w:rsid w:val="00E70B23"/>
    <w:rsid w:val="00E7441F"/>
    <w:rsid w:val="00E816C7"/>
    <w:rsid w:val="00E83ADB"/>
    <w:rsid w:val="00E843D8"/>
    <w:rsid w:val="00E871C9"/>
    <w:rsid w:val="00E87E94"/>
    <w:rsid w:val="00E92433"/>
    <w:rsid w:val="00E93FCE"/>
    <w:rsid w:val="00E96697"/>
    <w:rsid w:val="00EA107F"/>
    <w:rsid w:val="00EA1499"/>
    <w:rsid w:val="00EA2183"/>
    <w:rsid w:val="00EA2B9C"/>
    <w:rsid w:val="00EA4A8B"/>
    <w:rsid w:val="00EA7F0A"/>
    <w:rsid w:val="00EB1855"/>
    <w:rsid w:val="00EB39FB"/>
    <w:rsid w:val="00EB5ED6"/>
    <w:rsid w:val="00EB6DB3"/>
    <w:rsid w:val="00EC0FAF"/>
    <w:rsid w:val="00EC36C5"/>
    <w:rsid w:val="00EC492B"/>
    <w:rsid w:val="00EC56A8"/>
    <w:rsid w:val="00EC56A9"/>
    <w:rsid w:val="00EC5C74"/>
    <w:rsid w:val="00EC780D"/>
    <w:rsid w:val="00ED060F"/>
    <w:rsid w:val="00ED0BF3"/>
    <w:rsid w:val="00ED1E96"/>
    <w:rsid w:val="00ED3F57"/>
    <w:rsid w:val="00EE3B6B"/>
    <w:rsid w:val="00EE3F2D"/>
    <w:rsid w:val="00EE48E3"/>
    <w:rsid w:val="00EE5252"/>
    <w:rsid w:val="00EF17DC"/>
    <w:rsid w:val="00EF28A0"/>
    <w:rsid w:val="00EF2E42"/>
    <w:rsid w:val="00EF2EAD"/>
    <w:rsid w:val="00EF3D85"/>
    <w:rsid w:val="00EF7486"/>
    <w:rsid w:val="00F00182"/>
    <w:rsid w:val="00F01B39"/>
    <w:rsid w:val="00F0260F"/>
    <w:rsid w:val="00F03E24"/>
    <w:rsid w:val="00F04CBD"/>
    <w:rsid w:val="00F105E9"/>
    <w:rsid w:val="00F10944"/>
    <w:rsid w:val="00F126AC"/>
    <w:rsid w:val="00F13207"/>
    <w:rsid w:val="00F15455"/>
    <w:rsid w:val="00F20337"/>
    <w:rsid w:val="00F23CF1"/>
    <w:rsid w:val="00F249EC"/>
    <w:rsid w:val="00F24D60"/>
    <w:rsid w:val="00F25C04"/>
    <w:rsid w:val="00F3243F"/>
    <w:rsid w:val="00F33C9D"/>
    <w:rsid w:val="00F35032"/>
    <w:rsid w:val="00F353FC"/>
    <w:rsid w:val="00F36442"/>
    <w:rsid w:val="00F376B6"/>
    <w:rsid w:val="00F40E85"/>
    <w:rsid w:val="00F424BC"/>
    <w:rsid w:val="00F4283A"/>
    <w:rsid w:val="00F42C81"/>
    <w:rsid w:val="00F438F4"/>
    <w:rsid w:val="00F46AEF"/>
    <w:rsid w:val="00F47064"/>
    <w:rsid w:val="00F521DD"/>
    <w:rsid w:val="00F52C70"/>
    <w:rsid w:val="00F55469"/>
    <w:rsid w:val="00F60B34"/>
    <w:rsid w:val="00F63BEC"/>
    <w:rsid w:val="00F64142"/>
    <w:rsid w:val="00F65DB7"/>
    <w:rsid w:val="00F74DE9"/>
    <w:rsid w:val="00F76D80"/>
    <w:rsid w:val="00F80A98"/>
    <w:rsid w:val="00F8475E"/>
    <w:rsid w:val="00F84C6B"/>
    <w:rsid w:val="00F84DFB"/>
    <w:rsid w:val="00F87DCA"/>
    <w:rsid w:val="00F9193A"/>
    <w:rsid w:val="00F928F4"/>
    <w:rsid w:val="00F92924"/>
    <w:rsid w:val="00F92AB1"/>
    <w:rsid w:val="00F93422"/>
    <w:rsid w:val="00F94BDA"/>
    <w:rsid w:val="00F95C88"/>
    <w:rsid w:val="00FA47EF"/>
    <w:rsid w:val="00FA4D22"/>
    <w:rsid w:val="00FA4D9C"/>
    <w:rsid w:val="00FA6873"/>
    <w:rsid w:val="00FB2A69"/>
    <w:rsid w:val="00FB31C9"/>
    <w:rsid w:val="00FB4092"/>
    <w:rsid w:val="00FB77D2"/>
    <w:rsid w:val="00FC2B49"/>
    <w:rsid w:val="00FC2E5C"/>
    <w:rsid w:val="00FC3D29"/>
    <w:rsid w:val="00FC4198"/>
    <w:rsid w:val="00FC73FD"/>
    <w:rsid w:val="00FD3529"/>
    <w:rsid w:val="00FD61CC"/>
    <w:rsid w:val="00FD678A"/>
    <w:rsid w:val="00FE1E9C"/>
    <w:rsid w:val="00FE25CB"/>
    <w:rsid w:val="00FE3A74"/>
    <w:rsid w:val="00FF062E"/>
    <w:rsid w:val="00FF2131"/>
    <w:rsid w:val="00FF36A0"/>
    <w:rsid w:val="00FF3B52"/>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E155A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55232193">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17737305">
      <w:bodyDiv w:val="1"/>
      <w:marLeft w:val="0"/>
      <w:marRight w:val="0"/>
      <w:marTop w:val="0"/>
      <w:marBottom w:val="0"/>
      <w:divBdr>
        <w:top w:val="none" w:sz="0" w:space="0" w:color="auto"/>
        <w:left w:val="none" w:sz="0" w:space="0" w:color="auto"/>
        <w:bottom w:val="none" w:sz="0" w:space="0" w:color="auto"/>
        <w:right w:val="none" w:sz="0" w:space="0" w:color="auto"/>
      </w:divBdr>
    </w:div>
    <w:div w:id="1183006839">
      <w:bodyDiv w:val="1"/>
      <w:marLeft w:val="0"/>
      <w:marRight w:val="0"/>
      <w:marTop w:val="0"/>
      <w:marBottom w:val="0"/>
      <w:divBdr>
        <w:top w:val="none" w:sz="0" w:space="0" w:color="auto"/>
        <w:left w:val="none" w:sz="0" w:space="0" w:color="auto"/>
        <w:bottom w:val="none" w:sz="0" w:space="0" w:color="auto"/>
        <w:right w:val="none" w:sz="0" w:space="0" w:color="auto"/>
      </w:divBdr>
    </w:div>
    <w:div w:id="1261256547">
      <w:bodyDiv w:val="1"/>
      <w:marLeft w:val="0"/>
      <w:marRight w:val="0"/>
      <w:marTop w:val="0"/>
      <w:marBottom w:val="0"/>
      <w:divBdr>
        <w:top w:val="none" w:sz="0" w:space="0" w:color="auto"/>
        <w:left w:val="none" w:sz="0" w:space="0" w:color="auto"/>
        <w:bottom w:val="none" w:sz="0" w:space="0" w:color="auto"/>
        <w:right w:val="none" w:sz="0" w:space="0" w:color="auto"/>
      </w:divBdr>
    </w:div>
    <w:div w:id="126677260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9</Pages>
  <Words>17715</Words>
  <Characters>10098</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694</cp:revision>
  <cp:lastPrinted>2025-05-19T08:11:00Z</cp:lastPrinted>
  <dcterms:created xsi:type="dcterms:W3CDTF">2022-03-01T14:17:00Z</dcterms:created>
  <dcterms:modified xsi:type="dcterms:W3CDTF">2025-05-19T11:24:00Z</dcterms:modified>
</cp:coreProperties>
</file>